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F28CE" w:rsidRPr="001A2DFD" w:rsidRDefault="007F28CE" w:rsidP="001A2DFD">
      <w:pPr>
        <w:autoSpaceDE w:val="0"/>
        <w:autoSpaceDN w:val="0"/>
        <w:adjustRightInd w:val="0"/>
        <w:rPr>
          <w:b/>
          <w:sz w:val="28"/>
          <w:szCs w:val="28"/>
        </w:rPr>
      </w:pPr>
      <w:r w:rsidRPr="001A2DFD">
        <w:rPr>
          <w:b/>
          <w:sz w:val="28"/>
          <w:szCs w:val="28"/>
        </w:rPr>
        <w:t>HASHIMOTO — Mobile</w:t>
      </w:r>
    </w:p>
    <w:p w:rsidR="007F28CE" w:rsidRPr="0057139D" w:rsidRDefault="007F28CE" w:rsidP="001A2DFD">
      <w:pPr>
        <w:autoSpaceDE w:val="0"/>
        <w:autoSpaceDN w:val="0"/>
        <w:adjustRightInd w:val="0"/>
      </w:pPr>
      <w:r w:rsidRPr="0057139D">
        <w:t>&lt;4 figures&gt;</w:t>
      </w:r>
    </w:p>
    <w:p w:rsidR="007F28CE" w:rsidRDefault="007F28CE" w:rsidP="001A2DFD">
      <w:pPr>
        <w:autoSpaceDE w:val="0"/>
        <w:autoSpaceDN w:val="0"/>
        <w:adjustRightInd w:val="0"/>
        <w:rPr>
          <w:b/>
        </w:rPr>
      </w:pPr>
    </w:p>
    <w:p w:rsidR="007F28CE" w:rsidRPr="001A2DFD" w:rsidRDefault="007F28CE" w:rsidP="001A2DFD">
      <w:pPr>
        <w:autoSpaceDE w:val="0"/>
        <w:autoSpaceDN w:val="0"/>
        <w:adjustRightInd w:val="0"/>
        <w:rPr>
          <w:b/>
        </w:rPr>
      </w:pPr>
      <w:r w:rsidRPr="001A2DFD">
        <w:rPr>
          <w:b/>
        </w:rPr>
        <w:t>KinDigi Social: A Mobile-Centered Social Annotation Platform for the Kindai Digital Library</w:t>
      </w:r>
    </w:p>
    <w:p w:rsidR="007F28CE" w:rsidRDefault="007F28CE" w:rsidP="001A2DFD">
      <w:pPr>
        <w:autoSpaceDE w:val="0"/>
        <w:autoSpaceDN w:val="0"/>
        <w:adjustRightInd w:val="0"/>
      </w:pPr>
      <w:r>
        <w:t>Hashimoto, Y. and Araki, Y.</w:t>
      </w:r>
    </w:p>
    <w:p w:rsidR="007F28CE" w:rsidRDefault="007F28CE" w:rsidP="001A2DFD">
      <w:pPr>
        <w:autoSpaceDE w:val="0"/>
        <w:autoSpaceDN w:val="0"/>
        <w:adjustRightInd w:val="0"/>
        <w:rPr>
          <w:rFonts w:eastAsia="BitstreamCyberbit-Roman"/>
        </w:rPr>
      </w:pPr>
    </w:p>
    <w:p w:rsidR="007F28CE" w:rsidRPr="00F331DB" w:rsidRDefault="007F28CE" w:rsidP="0057139D">
      <w:pPr>
        <w:spacing w:line="252" w:lineRule="atLeast"/>
        <w:rPr>
          <w:szCs w:val="22"/>
        </w:rPr>
      </w:pPr>
      <w:r w:rsidRPr="00F331DB">
        <w:rPr>
          <w:szCs w:val="22"/>
        </w:rPr>
        <w:t>The Kindai Digital Library (KDL) is an online collection of out-of-copyright books published in Ja</w:t>
      </w:r>
      <w:r>
        <w:rPr>
          <w:szCs w:val="22"/>
        </w:rPr>
        <w:t>pan in the 19th and 20th centuries</w:t>
      </w:r>
      <w:r w:rsidRPr="00F331DB">
        <w:rPr>
          <w:szCs w:val="22"/>
        </w:rPr>
        <w:t xml:space="preserve"> run by the National Diet Library (NDL) of Japan.</w:t>
      </w:r>
      <w:r w:rsidR="00085D63">
        <w:rPr>
          <w:szCs w:val="22"/>
          <w:vertAlign w:val="superscript"/>
        </w:rPr>
        <w:t>1</w:t>
      </w:r>
      <w:r w:rsidRPr="00F331DB">
        <w:rPr>
          <w:szCs w:val="22"/>
        </w:rPr>
        <w:t xml:space="preserve"> It offers full access to images scanned from books previously only available in the NDL. As of November 2014, the total number of volumes in the collection has grown to around 360,000. Although digitized text of the scans is not available due to the technical difficulties of applying OCR to old Japanese type fonts, the collection has been a precious resource for studies of the history of modern Japan since its start in 2003.</w:t>
      </w:r>
    </w:p>
    <w:p w:rsidR="007F28CE" w:rsidRPr="002861FD" w:rsidRDefault="007F28CE" w:rsidP="001A2DFD">
      <w:pPr>
        <w:autoSpaceDE w:val="0"/>
        <w:autoSpaceDN w:val="0"/>
        <w:adjustRightInd w:val="0"/>
        <w:ind w:firstLine="720"/>
        <w:rPr>
          <w:rFonts w:eastAsia="BitstreamCyberbit-Roman"/>
        </w:rPr>
      </w:pPr>
      <w:r w:rsidRPr="002861FD">
        <w:rPr>
          <w:rFonts w:eastAsia="BitstreamCyberbit-Roman"/>
        </w:rPr>
        <w:t>KinDigi Social is an online platform for social annotation of digitized books in KDL; it offers iOS and Android clients to</w:t>
      </w:r>
      <w:r>
        <w:rPr>
          <w:rFonts w:eastAsia="BitstreamCyberbit-Roman"/>
        </w:rPr>
        <w:t xml:space="preserve"> </w:t>
      </w:r>
      <w:r w:rsidRPr="002861FD">
        <w:rPr>
          <w:rFonts w:eastAsia="BitstreamCyberbit-Roman"/>
        </w:rPr>
        <w:t>browse books in the KDL collection and provides a set of features to create and share annotations and tags, allowing users</w:t>
      </w:r>
      <w:r>
        <w:rPr>
          <w:rFonts w:eastAsia="BitstreamCyberbit-Roman"/>
        </w:rPr>
        <w:t xml:space="preserve"> </w:t>
      </w:r>
      <w:r w:rsidRPr="002861FD">
        <w:rPr>
          <w:rFonts w:eastAsia="BitstreamCyberbit-Roman"/>
        </w:rPr>
        <w:t>to exchange and discuss historical knowledge and ideas concerning the books. The project is one of the experimental</w:t>
      </w:r>
      <w:r>
        <w:rPr>
          <w:rFonts w:eastAsia="BitstreamCyberbit-Roman"/>
        </w:rPr>
        <w:t xml:space="preserve"> </w:t>
      </w:r>
      <w:r w:rsidRPr="002861FD">
        <w:rPr>
          <w:rFonts w:eastAsia="BitstreamCyberbit-Roman"/>
        </w:rPr>
        <w:t>projects supported by the NDL Lab, an R&amp;D section of NDL,</w:t>
      </w:r>
      <w:r w:rsidR="00085D63">
        <w:rPr>
          <w:rFonts w:eastAsia="BitstreamCyberbit-Roman"/>
          <w:vertAlign w:val="superscript"/>
        </w:rPr>
        <w:t>2</w:t>
      </w:r>
      <w:r w:rsidRPr="002861FD">
        <w:rPr>
          <w:rFonts w:eastAsia="BitstreamCyberbit-Roman"/>
        </w:rPr>
        <w:t xml:space="preserve"> and is going to </w:t>
      </w:r>
      <w:r w:rsidRPr="00F331DB">
        <w:rPr>
          <w:szCs w:val="22"/>
        </w:rPr>
        <w:t>be available at http://kindigi-social.org/</w:t>
      </w:r>
      <w:r>
        <w:rPr>
          <w:szCs w:val="22"/>
        </w:rPr>
        <w:t xml:space="preserve"> by the spring of 2015</w:t>
      </w:r>
      <w:r w:rsidRPr="002861FD">
        <w:rPr>
          <w:rFonts w:eastAsia="BitstreamCyberbit-Roman"/>
        </w:rPr>
        <w:t>. In this</w:t>
      </w:r>
      <w:r>
        <w:rPr>
          <w:rFonts w:eastAsia="BitstreamCyberbit-Roman"/>
        </w:rPr>
        <w:t xml:space="preserve"> </w:t>
      </w:r>
      <w:r w:rsidRPr="002861FD">
        <w:rPr>
          <w:rFonts w:eastAsia="BitstreamCyberbit-Roman"/>
        </w:rPr>
        <w:t>paper, we will discuss the aims, methods</w:t>
      </w:r>
      <w:r>
        <w:rPr>
          <w:rFonts w:eastAsia="BitstreamCyberbit-Roman"/>
        </w:rPr>
        <w:t>,</w:t>
      </w:r>
      <w:r w:rsidRPr="002861FD">
        <w:rPr>
          <w:rFonts w:eastAsia="BitstreamCyberbit-Roman"/>
        </w:rPr>
        <w:t xml:space="preserve"> and implementation of the KinDigi Social platform.</w:t>
      </w:r>
    </w:p>
    <w:p w:rsidR="007F28CE" w:rsidRDefault="007F28CE" w:rsidP="001A2DFD">
      <w:pPr>
        <w:autoSpaceDE w:val="0"/>
        <w:autoSpaceDN w:val="0"/>
        <w:adjustRightInd w:val="0"/>
        <w:ind w:firstLine="720"/>
        <w:rPr>
          <w:rFonts w:eastAsia="BitstreamCyberbit-Roman"/>
        </w:rPr>
      </w:pPr>
    </w:p>
    <w:p w:rsidR="007F28CE" w:rsidRPr="001A2DFD" w:rsidRDefault="007F28CE" w:rsidP="001A2DFD">
      <w:pPr>
        <w:autoSpaceDE w:val="0"/>
        <w:autoSpaceDN w:val="0"/>
        <w:adjustRightInd w:val="0"/>
        <w:rPr>
          <w:rFonts w:eastAsia="BitstreamCyberbit-Roman"/>
          <w:b/>
        </w:rPr>
      </w:pPr>
      <w:r w:rsidRPr="001A2DFD">
        <w:rPr>
          <w:rFonts w:eastAsia="BitstreamCyberbit-Roman"/>
          <w:b/>
        </w:rPr>
        <w:t>Aim of the Project</w:t>
      </w:r>
    </w:p>
    <w:p w:rsidR="007F28CE" w:rsidRPr="002861FD" w:rsidRDefault="007F28CE" w:rsidP="001A2DFD">
      <w:pPr>
        <w:autoSpaceDE w:val="0"/>
        <w:autoSpaceDN w:val="0"/>
        <w:adjustRightInd w:val="0"/>
        <w:rPr>
          <w:rFonts w:eastAsia="BitstreamCyberbit-Roman"/>
        </w:rPr>
      </w:pPr>
      <w:r w:rsidRPr="002861FD">
        <w:rPr>
          <w:rFonts w:eastAsia="BitstreamCyberbit-Roman"/>
        </w:rPr>
        <w:t>The past several years saw growing interest in the use of social media for humanities studies in the digital humanities</w:t>
      </w:r>
      <w:r>
        <w:rPr>
          <w:rFonts w:eastAsia="BitstreamCyberbit-Roman"/>
        </w:rPr>
        <w:t xml:space="preserve"> </w:t>
      </w:r>
      <w:r w:rsidRPr="002861FD">
        <w:rPr>
          <w:rFonts w:eastAsia="BitstreamCyberbit-Roman"/>
        </w:rPr>
        <w:t>world. Possibilities of online collaboration for research in the humanities have been discussed on various occasions and put</w:t>
      </w:r>
      <w:r>
        <w:rPr>
          <w:rFonts w:eastAsia="BitstreamCyberbit-Roman"/>
        </w:rPr>
        <w:t xml:space="preserve"> </w:t>
      </w:r>
      <w:r w:rsidRPr="002861FD">
        <w:rPr>
          <w:rFonts w:eastAsia="BitstreamCyberbit-Roman"/>
        </w:rPr>
        <w:t>into practice in a number of research projects</w:t>
      </w:r>
      <w:r>
        <w:rPr>
          <w:rFonts w:eastAsia="BitstreamCyberbit-Roman"/>
        </w:rPr>
        <w:t xml:space="preserve"> (Siemens et al, 2012; Barr and Tonra, 2014).</w:t>
      </w:r>
      <w:r w:rsidRPr="002861FD">
        <w:rPr>
          <w:rFonts w:eastAsia="BitstreamCyberbit-Roman"/>
        </w:rPr>
        <w:t xml:space="preserve"> Our research attempt</w:t>
      </w:r>
      <w:r>
        <w:rPr>
          <w:rFonts w:eastAsia="BitstreamCyberbit-Roman"/>
        </w:rPr>
        <w:t xml:space="preserve"> is</w:t>
      </w:r>
      <w:r w:rsidRPr="002861FD">
        <w:rPr>
          <w:rFonts w:eastAsia="BitstreamCyberbit-Roman"/>
        </w:rPr>
        <w:t xml:space="preserve"> to apply the methodologies and techniques</w:t>
      </w:r>
      <w:r>
        <w:rPr>
          <w:rFonts w:eastAsia="BitstreamCyberbit-Roman"/>
        </w:rPr>
        <w:t xml:space="preserve"> </w:t>
      </w:r>
      <w:r w:rsidRPr="002861FD">
        <w:rPr>
          <w:rFonts w:eastAsia="BitstreamCyberbit-Roman"/>
        </w:rPr>
        <w:t>suggested by the results of those studies to the KDL. The need for such an attempt becomes clear when we see the</w:t>
      </w:r>
      <w:r>
        <w:rPr>
          <w:rFonts w:eastAsia="BitstreamCyberbit-Roman"/>
        </w:rPr>
        <w:t xml:space="preserve"> </w:t>
      </w:r>
      <w:r w:rsidRPr="002861FD">
        <w:rPr>
          <w:rFonts w:eastAsia="BitstreamCyberbit-Roman"/>
        </w:rPr>
        <w:t>numerous references and comments on books in the KDL made by professional and amateur historians not only in their</w:t>
      </w:r>
      <w:r>
        <w:rPr>
          <w:rFonts w:eastAsia="BitstreamCyberbit-Roman"/>
        </w:rPr>
        <w:t xml:space="preserve"> </w:t>
      </w:r>
      <w:r w:rsidRPr="002861FD">
        <w:rPr>
          <w:rFonts w:eastAsia="BitstreamCyberbit-Roman"/>
        </w:rPr>
        <w:t xml:space="preserve">academic papers but also in their blogs </w:t>
      </w:r>
      <w:r>
        <w:rPr>
          <w:rFonts w:eastAsia="BitstreamCyberbit-Roman"/>
        </w:rPr>
        <w:t>and social media posts (search ‘</w:t>
      </w:r>
      <w:r w:rsidRPr="002861FD">
        <w:rPr>
          <w:rFonts w:eastAsia="BitstreamCyberbit-Roman"/>
        </w:rPr>
        <w:t>kindai.ndl.go.jp</w:t>
      </w:r>
      <w:r>
        <w:rPr>
          <w:rFonts w:eastAsia="BitstreamCyberbit-Roman"/>
        </w:rPr>
        <w:t>’</w:t>
      </w:r>
      <w:r w:rsidRPr="002861FD">
        <w:rPr>
          <w:rFonts w:eastAsia="BitstreamCyberbit-Roman"/>
        </w:rPr>
        <w:t xml:space="preserve"> on Twitter, for instance).</w:t>
      </w:r>
      <w:r>
        <w:rPr>
          <w:rFonts w:eastAsia="BitstreamCyberbit-Roman"/>
        </w:rPr>
        <w:t xml:space="preserve"> </w:t>
      </w:r>
      <w:r w:rsidRPr="002861FD">
        <w:rPr>
          <w:rFonts w:eastAsia="BitstreamCyberbit-Roman"/>
        </w:rPr>
        <w:t>Although this sort of user-generated content is often quite valuable in that it can provide better understandings of the</w:t>
      </w:r>
      <w:r>
        <w:rPr>
          <w:rFonts w:eastAsia="BitstreamCyberbit-Roman"/>
        </w:rPr>
        <w:t xml:space="preserve"> </w:t>
      </w:r>
      <w:r w:rsidRPr="002861FD">
        <w:rPr>
          <w:rFonts w:eastAsia="BitstreamCyberbit-Roman"/>
        </w:rPr>
        <w:t xml:space="preserve">historical context of books, it has been left scattered over the </w:t>
      </w:r>
      <w:r>
        <w:rPr>
          <w:rFonts w:eastAsia="BitstreamCyberbit-Roman"/>
        </w:rPr>
        <w:t xml:space="preserve">Web </w:t>
      </w:r>
      <w:r w:rsidRPr="002861FD">
        <w:rPr>
          <w:rFonts w:eastAsia="BitstreamCyberbit-Roman"/>
        </w:rPr>
        <w:t>and has not been archived for later references, which has</w:t>
      </w:r>
      <w:r>
        <w:rPr>
          <w:rFonts w:eastAsia="BitstreamCyberbit-Roman"/>
        </w:rPr>
        <w:t xml:space="preserve"> </w:t>
      </w:r>
      <w:r w:rsidRPr="002861FD">
        <w:rPr>
          <w:rFonts w:eastAsia="BitstreamCyberbit-Roman"/>
        </w:rPr>
        <w:t>resulted in a great loss of intellectual resources. Thus KinDigi Social aims to be a platform that aggregates and</w:t>
      </w:r>
      <w:r>
        <w:rPr>
          <w:rFonts w:eastAsia="BitstreamCyberbit-Roman"/>
        </w:rPr>
        <w:t xml:space="preserve"> </w:t>
      </w:r>
      <w:r w:rsidRPr="002861FD">
        <w:rPr>
          <w:rFonts w:eastAsia="BitstreamCyberbit-Roman"/>
        </w:rPr>
        <w:t>accumulates such annotations, and enables interdisciplinary discussion and collaboration among scholars for the purpose</w:t>
      </w:r>
      <w:r>
        <w:rPr>
          <w:rFonts w:eastAsia="BitstreamCyberbit-Roman"/>
        </w:rPr>
        <w:t xml:space="preserve"> </w:t>
      </w:r>
      <w:r w:rsidRPr="002861FD">
        <w:rPr>
          <w:rFonts w:eastAsia="BitstreamCyberbit-Roman"/>
        </w:rPr>
        <w:t>of further knowledge creation.</w:t>
      </w:r>
    </w:p>
    <w:p w:rsidR="007F28CE" w:rsidRDefault="007F28CE" w:rsidP="001A2DFD">
      <w:pPr>
        <w:autoSpaceDE w:val="0"/>
        <w:autoSpaceDN w:val="0"/>
        <w:adjustRightInd w:val="0"/>
        <w:ind w:firstLine="720"/>
        <w:rPr>
          <w:rFonts w:eastAsia="BitstreamCyberbit-Roman"/>
        </w:rPr>
      </w:pPr>
    </w:p>
    <w:p w:rsidR="007F28CE" w:rsidRPr="001A2DFD" w:rsidRDefault="007F28CE" w:rsidP="001A2DFD">
      <w:pPr>
        <w:autoSpaceDE w:val="0"/>
        <w:autoSpaceDN w:val="0"/>
        <w:adjustRightInd w:val="0"/>
        <w:rPr>
          <w:rFonts w:eastAsia="BitstreamCyberbit-Roman"/>
          <w:b/>
        </w:rPr>
      </w:pPr>
      <w:r w:rsidRPr="001A2DFD">
        <w:rPr>
          <w:rFonts w:eastAsia="BitstreamCyberbit-Roman"/>
          <w:b/>
        </w:rPr>
        <w:t>Methods</w:t>
      </w:r>
    </w:p>
    <w:p w:rsidR="007F28CE" w:rsidRDefault="007F28CE" w:rsidP="001A2DFD">
      <w:pPr>
        <w:autoSpaceDE w:val="0"/>
        <w:autoSpaceDN w:val="0"/>
        <w:adjustRightInd w:val="0"/>
        <w:rPr>
          <w:rFonts w:eastAsia="BitstreamCyberbit-Roman"/>
        </w:rPr>
      </w:pPr>
      <w:r w:rsidRPr="002861FD">
        <w:rPr>
          <w:rFonts w:eastAsia="BitstreamCyberbit-Roman"/>
        </w:rPr>
        <w:t>KinDigi Social allows its users to create annotations on both image region parts of a book and on the text itself. Each</w:t>
      </w:r>
      <w:r>
        <w:rPr>
          <w:rFonts w:eastAsia="BitstreamCyberbit-Roman"/>
        </w:rPr>
        <w:t xml:space="preserve"> </w:t>
      </w:r>
      <w:r w:rsidRPr="002861FD">
        <w:rPr>
          <w:rFonts w:eastAsia="BitstreamCyberbit-Roman"/>
        </w:rPr>
        <w:t>annotation accepts replies from other users so that idea-exchanging and discussion can take place. It is also possible to</w:t>
      </w:r>
      <w:r>
        <w:rPr>
          <w:rFonts w:eastAsia="BitstreamCyberbit-Roman"/>
        </w:rPr>
        <w:t xml:space="preserve"> </w:t>
      </w:r>
      <w:r w:rsidRPr="002861FD">
        <w:rPr>
          <w:rFonts w:eastAsia="BitstreamCyberbit-Roman"/>
        </w:rPr>
        <w:t xml:space="preserve">label each annotation with Twitter-like hashtags. On the other hand, the mere </w:t>
      </w:r>
      <w:r>
        <w:rPr>
          <w:rFonts w:eastAsia="BitstreamCyberbit-Roman"/>
        </w:rPr>
        <w:t>capacity to create</w:t>
      </w:r>
      <w:r w:rsidRPr="002861FD">
        <w:rPr>
          <w:rFonts w:eastAsia="BitstreamCyberbit-Roman"/>
        </w:rPr>
        <w:t xml:space="preserve"> annotations is not</w:t>
      </w:r>
      <w:r>
        <w:rPr>
          <w:rFonts w:eastAsia="BitstreamCyberbit-Roman"/>
        </w:rPr>
        <w:t xml:space="preserve"> </w:t>
      </w:r>
      <w:r w:rsidRPr="002861FD">
        <w:rPr>
          <w:rFonts w:eastAsia="BitstreamCyberbit-Roman"/>
        </w:rPr>
        <w:t xml:space="preserve">enough to build a sustainable social medium that will keep driving engagement of users </w:t>
      </w:r>
      <w:r w:rsidRPr="002861FD">
        <w:rPr>
          <w:rFonts w:eastAsia="BitstreamCyberbit-Roman"/>
        </w:rPr>
        <w:lastRenderedPageBreak/>
        <w:t>and that can endure long-term use</w:t>
      </w:r>
      <w:r>
        <w:rPr>
          <w:rFonts w:eastAsia="BitstreamCyberbit-Roman"/>
        </w:rPr>
        <w:t xml:space="preserve"> </w:t>
      </w:r>
      <w:r w:rsidRPr="002861FD">
        <w:rPr>
          <w:rFonts w:eastAsia="BitstreamCyberbit-Roman"/>
        </w:rPr>
        <w:t>as an archive of historical knowledge; there are difficulties concerning user interfaces, information sharing, archiving and</w:t>
      </w:r>
      <w:r>
        <w:rPr>
          <w:rFonts w:eastAsia="BitstreamCyberbit-Roman"/>
        </w:rPr>
        <w:t xml:space="preserve"> </w:t>
      </w:r>
      <w:r w:rsidRPr="002861FD">
        <w:rPr>
          <w:rFonts w:eastAsia="BitstreamCyberbit-Roman"/>
        </w:rPr>
        <w:t>reuse of user-generated content, among other issues. Therefore we took the following three additional measures:</w:t>
      </w:r>
    </w:p>
    <w:p w:rsidR="007F28CE" w:rsidRPr="002861FD" w:rsidRDefault="007F28CE" w:rsidP="001A2DFD">
      <w:pPr>
        <w:autoSpaceDE w:val="0"/>
        <w:autoSpaceDN w:val="0"/>
        <w:adjustRightInd w:val="0"/>
        <w:rPr>
          <w:rFonts w:eastAsia="BitstreamCyberbit-Roman"/>
        </w:rPr>
      </w:pPr>
    </w:p>
    <w:p w:rsidR="007F28CE" w:rsidRPr="002861FD" w:rsidRDefault="007F28CE" w:rsidP="001A2DFD">
      <w:pPr>
        <w:tabs>
          <w:tab w:val="left" w:pos="720"/>
        </w:tabs>
        <w:autoSpaceDE w:val="0"/>
        <w:autoSpaceDN w:val="0"/>
        <w:adjustRightInd w:val="0"/>
        <w:ind w:left="1080" w:hanging="1080"/>
        <w:rPr>
          <w:rFonts w:eastAsia="BitstreamCyberbit-Roman"/>
        </w:rPr>
      </w:pPr>
      <w:r>
        <w:rPr>
          <w:rFonts w:eastAsia="BitstreamCyberbit-Roman"/>
        </w:rPr>
        <w:tab/>
      </w:r>
      <w:r w:rsidRPr="002861FD">
        <w:rPr>
          <w:rFonts w:eastAsia="BitstreamCyberbit-Roman"/>
        </w:rPr>
        <w:t xml:space="preserve">• </w:t>
      </w:r>
      <w:r>
        <w:rPr>
          <w:rFonts w:eastAsia="BitstreamCyberbit-Roman"/>
        </w:rPr>
        <w:tab/>
      </w:r>
      <w:r w:rsidRPr="0057139D">
        <w:rPr>
          <w:rFonts w:eastAsia="BitstreamCyberbit-Roman"/>
          <w:b/>
        </w:rPr>
        <w:t>Mobile first development:</w:t>
      </w:r>
      <w:r w:rsidRPr="002861FD">
        <w:rPr>
          <w:rFonts w:eastAsia="BitstreamCyberbit-Roman"/>
        </w:rPr>
        <w:t xml:space="preserve"> Since currently the KDL doesn’t offer a user interface optimized for mobile devices</w:t>
      </w:r>
      <w:r>
        <w:rPr>
          <w:rFonts w:eastAsia="BitstreamCyberbit-Roman"/>
        </w:rPr>
        <w:t>,</w:t>
      </w:r>
      <w:r w:rsidRPr="002861FD">
        <w:rPr>
          <w:rFonts w:eastAsia="BitstreamCyberbit-Roman"/>
        </w:rPr>
        <w:t xml:space="preserve"> its users</w:t>
      </w:r>
      <w:r>
        <w:rPr>
          <w:rFonts w:eastAsia="BitstreamCyberbit-Roman"/>
        </w:rPr>
        <w:t xml:space="preserve"> </w:t>
      </w:r>
      <w:r w:rsidRPr="002861FD">
        <w:rPr>
          <w:rFonts w:eastAsia="BitstreamCyberbit-Roman"/>
        </w:rPr>
        <w:t>need to keep their eyes on PC displays to read the books held in the KDL. The loss of productivity derived from the</w:t>
      </w:r>
      <w:r>
        <w:rPr>
          <w:rFonts w:eastAsia="BitstreamCyberbit-Roman"/>
        </w:rPr>
        <w:t xml:space="preserve"> </w:t>
      </w:r>
      <w:r w:rsidRPr="002861FD">
        <w:rPr>
          <w:rFonts w:eastAsia="BitstreamCyberbit-Roman"/>
        </w:rPr>
        <w:t>limitations of this user interface cannot and should not be ignored. Although a desktop client is also planned for KinDigi</w:t>
      </w:r>
      <w:r>
        <w:rPr>
          <w:rFonts w:eastAsia="BitstreamCyberbit-Roman"/>
        </w:rPr>
        <w:t xml:space="preserve"> </w:t>
      </w:r>
      <w:r w:rsidRPr="002861FD">
        <w:rPr>
          <w:rFonts w:eastAsia="BitstreamCyberbit-Roman"/>
        </w:rPr>
        <w:t xml:space="preserve">Social, we have especially focused on building a rich mobile client </w:t>
      </w:r>
      <w:r>
        <w:rPr>
          <w:rFonts w:eastAsia="BitstreamCyberbit-Roman"/>
        </w:rPr>
        <w:t xml:space="preserve">that </w:t>
      </w:r>
      <w:r w:rsidRPr="002861FD">
        <w:rPr>
          <w:rFonts w:eastAsia="BitstreamCyberbit-Roman"/>
        </w:rPr>
        <w:t>enables users to access the KDL almost</w:t>
      </w:r>
      <w:r>
        <w:rPr>
          <w:rFonts w:eastAsia="BitstreamCyberbit-Roman"/>
        </w:rPr>
        <w:t xml:space="preserve"> </w:t>
      </w:r>
      <w:r w:rsidRPr="002861FD">
        <w:rPr>
          <w:rFonts w:eastAsia="BitstreamCyberbit-Roman"/>
        </w:rPr>
        <w:t>anywhere using their iPads or other mobile devices, and provides them the same user experience gained from the use of</w:t>
      </w:r>
      <w:r>
        <w:rPr>
          <w:rFonts w:eastAsia="BitstreamCyberbit-Roman"/>
        </w:rPr>
        <w:t xml:space="preserve"> </w:t>
      </w:r>
      <w:r w:rsidRPr="002861FD">
        <w:rPr>
          <w:rFonts w:eastAsia="BitstreamCyberbit-Roman"/>
        </w:rPr>
        <w:t>mobile readers such as the Amazon Kin</w:t>
      </w:r>
      <w:r>
        <w:rPr>
          <w:rFonts w:eastAsia="BitstreamCyberbit-Roman"/>
        </w:rPr>
        <w:t>dle (</w:t>
      </w:r>
      <w:r w:rsidRPr="0057139D">
        <w:rPr>
          <w:rFonts w:eastAsia="BitstreamCyberbit-Roman"/>
        </w:rPr>
        <w:t>see Figure 1</w:t>
      </w:r>
      <w:r w:rsidRPr="002861FD">
        <w:rPr>
          <w:rFonts w:eastAsia="BitstreamCyberbit-Roman"/>
        </w:rPr>
        <w:t>).</w:t>
      </w:r>
      <w:r w:rsidRPr="00C006CA">
        <w:rPr>
          <w:szCs w:val="22"/>
        </w:rPr>
        <w:t xml:space="preserve"> </w:t>
      </w:r>
      <w:r w:rsidRPr="00F331DB">
        <w:rPr>
          <w:szCs w:val="22"/>
        </w:rPr>
        <w:t>One large problem with displaying scanned book images on mobile devices is their size; the images from the KDL have margins surrounding the actual books. For this we developed a lightweight image analysis library that automatically detects edges in a book image and removes unnecessary margins from it (see Fig</w:t>
      </w:r>
      <w:r>
        <w:rPr>
          <w:szCs w:val="22"/>
        </w:rPr>
        <w:t>ure</w:t>
      </w:r>
      <w:r w:rsidRPr="00F331DB">
        <w:rPr>
          <w:szCs w:val="22"/>
        </w:rPr>
        <w:t xml:space="preserve"> 2). The code is open-source and available on Github</w:t>
      </w:r>
      <w:r>
        <w:rPr>
          <w:szCs w:val="22"/>
        </w:rPr>
        <w:t>.</w:t>
      </w:r>
      <w:r w:rsidR="00085D63">
        <w:rPr>
          <w:szCs w:val="22"/>
          <w:vertAlign w:val="superscript"/>
        </w:rPr>
        <w:t>3</w:t>
      </w:r>
    </w:p>
    <w:p w:rsidR="007F28CE" w:rsidRPr="002861FD" w:rsidRDefault="007F28CE" w:rsidP="001A2DFD">
      <w:pPr>
        <w:tabs>
          <w:tab w:val="left" w:pos="720"/>
        </w:tabs>
        <w:autoSpaceDE w:val="0"/>
        <w:autoSpaceDN w:val="0"/>
        <w:adjustRightInd w:val="0"/>
        <w:ind w:left="1080" w:hanging="1080"/>
        <w:rPr>
          <w:rFonts w:eastAsia="BitstreamCyberbit-Roman"/>
        </w:rPr>
      </w:pPr>
      <w:r>
        <w:rPr>
          <w:rFonts w:eastAsia="BitstreamCyberbit-Roman"/>
        </w:rPr>
        <w:tab/>
        <w:t>•</w:t>
      </w:r>
      <w:r>
        <w:rPr>
          <w:rFonts w:eastAsia="BitstreamCyberbit-Roman"/>
        </w:rPr>
        <w:tab/>
      </w:r>
      <w:r w:rsidRPr="0057139D">
        <w:rPr>
          <w:rFonts w:eastAsia="BitstreamCyberbit-Roman"/>
          <w:b/>
        </w:rPr>
        <w:t>Support for real-time collaboration:</w:t>
      </w:r>
      <w:r w:rsidRPr="002861FD">
        <w:rPr>
          <w:rFonts w:eastAsia="BitstreamCyberbit-Roman"/>
        </w:rPr>
        <w:t xml:space="preserve"> As the recent success of social media shows, real</w:t>
      </w:r>
      <w:r>
        <w:rPr>
          <w:rFonts w:eastAsia="BitstreamCyberbit-Roman"/>
        </w:rPr>
        <w:t>-</w:t>
      </w:r>
      <w:r w:rsidRPr="002861FD">
        <w:rPr>
          <w:rFonts w:eastAsia="BitstreamCyberbit-Roman"/>
        </w:rPr>
        <w:t>time communication between users</w:t>
      </w:r>
      <w:r>
        <w:rPr>
          <w:rFonts w:eastAsia="BitstreamCyberbit-Roman"/>
        </w:rPr>
        <w:t xml:space="preserve"> </w:t>
      </w:r>
      <w:r w:rsidRPr="002861FD">
        <w:rPr>
          <w:rFonts w:eastAsia="BitstreamCyberbit-Roman"/>
        </w:rPr>
        <w:t>is indispensable for their continual engagement. In order to support this kind of collaboration, KinDigi Social</w:t>
      </w:r>
      <w:r>
        <w:rPr>
          <w:rFonts w:eastAsia="BitstreamCyberbit-Roman"/>
        </w:rPr>
        <w:t xml:space="preserve"> </w:t>
      </w:r>
      <w:r w:rsidRPr="002861FD">
        <w:rPr>
          <w:rFonts w:eastAsia="BitstreamCyberbit-Roman"/>
        </w:rPr>
        <w:t>implements the following Twitter-like system: user activities, such as the creation of an annotation</w:t>
      </w:r>
      <w:r>
        <w:rPr>
          <w:rFonts w:eastAsia="BitstreamCyberbit-Roman"/>
        </w:rPr>
        <w:t>,</w:t>
      </w:r>
      <w:r w:rsidRPr="002861FD">
        <w:rPr>
          <w:rFonts w:eastAsia="BitstreamCyberbit-Roman"/>
        </w:rPr>
        <w:t xml:space="preserve"> will immediately</w:t>
      </w:r>
      <w:r>
        <w:rPr>
          <w:rFonts w:eastAsia="BitstreamCyberbit-Roman"/>
        </w:rPr>
        <w:t xml:space="preserve"> </w:t>
      </w:r>
      <w:r w:rsidRPr="002861FD">
        <w:rPr>
          <w:rFonts w:eastAsia="BitstreamCyberbit-Roman"/>
        </w:rPr>
        <w:t xml:space="preserve">prompt </w:t>
      </w:r>
      <w:r>
        <w:rPr>
          <w:rFonts w:eastAsia="BitstreamCyberbit-Roman"/>
        </w:rPr>
        <w:t>a notification sent to the user’s ‘</w:t>
      </w:r>
      <w:r w:rsidRPr="002861FD">
        <w:rPr>
          <w:rFonts w:eastAsia="BitstreamCyberbit-Roman"/>
        </w:rPr>
        <w:t>followers</w:t>
      </w:r>
      <w:r>
        <w:rPr>
          <w:rFonts w:eastAsia="BitstreamCyberbit-Roman"/>
        </w:rPr>
        <w:t>’</w:t>
      </w:r>
      <w:r w:rsidRPr="002861FD">
        <w:rPr>
          <w:rFonts w:eastAsia="BitstreamCyberbit-Roman"/>
        </w:rPr>
        <w:t xml:space="preserve"> through their social feeds, for real</w:t>
      </w:r>
      <w:r>
        <w:rPr>
          <w:rFonts w:eastAsia="BitstreamCyberbit-Roman"/>
        </w:rPr>
        <w:t>-</w:t>
      </w:r>
      <w:r w:rsidRPr="002861FD">
        <w:rPr>
          <w:rFonts w:eastAsia="BitstreamCyberbit-Roman"/>
        </w:rPr>
        <w:t>time responses and information</w:t>
      </w:r>
      <w:r>
        <w:rPr>
          <w:rFonts w:eastAsia="BitstreamCyberbit-Roman"/>
        </w:rPr>
        <w:t xml:space="preserve"> sharing (</w:t>
      </w:r>
      <w:r w:rsidRPr="0057139D">
        <w:rPr>
          <w:rFonts w:eastAsia="BitstreamCyberbit-Roman"/>
        </w:rPr>
        <w:t>see Figure 3</w:t>
      </w:r>
      <w:r w:rsidRPr="00C006CA">
        <w:rPr>
          <w:rFonts w:eastAsia="BitstreamCyberbit-Roman"/>
        </w:rPr>
        <w:t>).</w:t>
      </w:r>
      <w:r w:rsidRPr="002861FD">
        <w:rPr>
          <w:rFonts w:eastAsia="BitstreamCyberbit-Roman"/>
        </w:rPr>
        <w:t xml:space="preserve"> L</w:t>
      </w:r>
      <w:r>
        <w:rPr>
          <w:rFonts w:eastAsia="BitstreamCyberbit-Roman"/>
        </w:rPr>
        <w:t>ikewise it is possible to ‘</w:t>
      </w:r>
      <w:r w:rsidRPr="002861FD">
        <w:rPr>
          <w:rFonts w:eastAsia="BitstreamCyberbit-Roman"/>
        </w:rPr>
        <w:t>watch</w:t>
      </w:r>
      <w:r>
        <w:rPr>
          <w:rFonts w:eastAsia="BitstreamCyberbit-Roman"/>
        </w:rPr>
        <w:t>’</w:t>
      </w:r>
      <w:r w:rsidRPr="002861FD">
        <w:rPr>
          <w:rFonts w:eastAsia="BitstreamCyberbit-Roman"/>
        </w:rPr>
        <w:t xml:space="preserve"> any book in KDL just like a GitHub repository so that the user will</w:t>
      </w:r>
      <w:r>
        <w:rPr>
          <w:rFonts w:eastAsia="BitstreamCyberbit-Roman"/>
        </w:rPr>
        <w:t xml:space="preserve"> </w:t>
      </w:r>
      <w:r w:rsidRPr="002861FD">
        <w:rPr>
          <w:rFonts w:eastAsia="BitstreamCyberbit-Roman"/>
        </w:rPr>
        <w:t>get a notification when an annotation is created on a book. This system also contributes to forming loosely bound</w:t>
      </w:r>
      <w:r>
        <w:rPr>
          <w:rFonts w:eastAsia="BitstreamCyberbit-Roman"/>
        </w:rPr>
        <w:t xml:space="preserve"> </w:t>
      </w:r>
      <w:r w:rsidRPr="002861FD">
        <w:rPr>
          <w:rFonts w:eastAsia="BitstreamCyberbit-Roman"/>
        </w:rPr>
        <w:t>clusters of users.</w:t>
      </w:r>
      <w:r>
        <w:rPr>
          <w:rFonts w:eastAsia="BitstreamCyberbit-Roman"/>
        </w:rPr>
        <w:t xml:space="preserve"> </w:t>
      </w:r>
      <w:r w:rsidRPr="00F331DB">
        <w:rPr>
          <w:szCs w:val="22"/>
        </w:rPr>
        <w:t>For those who do not want to make their annotations public, support for private annotations is also planned.</w:t>
      </w:r>
    </w:p>
    <w:p w:rsidR="007F28CE" w:rsidRDefault="007F28CE" w:rsidP="001A2DFD">
      <w:pPr>
        <w:tabs>
          <w:tab w:val="left" w:pos="720"/>
        </w:tabs>
        <w:autoSpaceDE w:val="0"/>
        <w:autoSpaceDN w:val="0"/>
        <w:adjustRightInd w:val="0"/>
        <w:ind w:left="1080" w:hanging="1080"/>
        <w:rPr>
          <w:rFonts w:eastAsia="BitstreamCyberbit-Roman"/>
        </w:rPr>
      </w:pPr>
      <w:r>
        <w:rPr>
          <w:rFonts w:eastAsia="BitstreamCyberbit-Roman"/>
        </w:rPr>
        <w:tab/>
      </w:r>
      <w:r w:rsidRPr="002861FD">
        <w:rPr>
          <w:rFonts w:eastAsia="BitstreamCyberbit-Roman"/>
        </w:rPr>
        <w:t xml:space="preserve">• </w:t>
      </w:r>
      <w:r>
        <w:rPr>
          <w:rFonts w:eastAsia="BitstreamCyberbit-Roman"/>
        </w:rPr>
        <w:tab/>
      </w:r>
      <w:r w:rsidRPr="0057139D">
        <w:rPr>
          <w:rFonts w:eastAsia="BitstreamCyberbit-Roman"/>
          <w:b/>
        </w:rPr>
        <w:t>Data modeling following the Open Annotation specification:</w:t>
      </w:r>
      <w:r w:rsidRPr="002861FD">
        <w:rPr>
          <w:rFonts w:eastAsia="BitstreamCyberbit-Roman"/>
        </w:rPr>
        <w:t xml:space="preserve"> As a description model of user-generated annotations</w:t>
      </w:r>
      <w:r>
        <w:rPr>
          <w:rFonts w:eastAsia="BitstreamCyberbit-Roman"/>
        </w:rPr>
        <w:t xml:space="preserve">, </w:t>
      </w:r>
      <w:r w:rsidRPr="002861FD">
        <w:rPr>
          <w:rFonts w:eastAsia="BitstreamCyberbit-Roman"/>
        </w:rPr>
        <w:t>KinDigi Social implements the Open Annotation Data Model, an RDF-based framework designed for modeling</w:t>
      </w:r>
      <w:r>
        <w:rPr>
          <w:rFonts w:eastAsia="BitstreamCyberbit-Roman"/>
        </w:rPr>
        <w:t xml:space="preserve"> </w:t>
      </w:r>
      <w:r w:rsidRPr="002861FD">
        <w:rPr>
          <w:rFonts w:eastAsia="BitstreamCyberbit-Roman"/>
        </w:rPr>
        <w:t>annotations on web content whose specification has been developed by a W3C community group</w:t>
      </w:r>
      <w:r>
        <w:rPr>
          <w:rFonts w:eastAsia="BitstreamCyberbit-Roman"/>
        </w:rPr>
        <w:t xml:space="preserve"> (Hunter, 2010).</w:t>
      </w:r>
      <w:r w:rsidR="00085D63">
        <w:rPr>
          <w:rFonts w:eastAsia="BitstreamCyberbit-Roman"/>
          <w:vertAlign w:val="superscript"/>
        </w:rPr>
        <w:t>4</w:t>
      </w:r>
      <w:r>
        <w:rPr>
          <w:rFonts w:eastAsia="BitstreamCyberbit-Roman"/>
        </w:rPr>
        <w:t xml:space="preserve"> </w:t>
      </w:r>
      <w:r w:rsidRPr="002861FD">
        <w:rPr>
          <w:rFonts w:eastAsia="BitstreamCyberbit-Roman"/>
        </w:rPr>
        <w:t>It provides</w:t>
      </w:r>
      <w:r>
        <w:rPr>
          <w:rFonts w:eastAsia="BitstreamCyberbit-Roman"/>
        </w:rPr>
        <w:t xml:space="preserve"> </w:t>
      </w:r>
      <w:r w:rsidRPr="002861FD">
        <w:rPr>
          <w:rFonts w:eastAsia="BitstreamCyberbit-Roman"/>
        </w:rPr>
        <w:t>controlled and machine-friendly vocabulary for modeling not only annotations but also replies from other users,</w:t>
      </w:r>
      <w:r>
        <w:rPr>
          <w:rFonts w:eastAsia="BitstreamCyberbit-Roman"/>
        </w:rPr>
        <w:t xml:space="preserve"> </w:t>
      </w:r>
      <w:r w:rsidRPr="002861FD">
        <w:rPr>
          <w:rFonts w:eastAsia="BitstreamCyberbit-Roman"/>
        </w:rPr>
        <w:t>folksonomy tags</w:t>
      </w:r>
      <w:r>
        <w:rPr>
          <w:rFonts w:eastAsia="BitstreamCyberbit-Roman"/>
        </w:rPr>
        <w:t>,</w:t>
      </w:r>
      <w:r w:rsidRPr="002861FD">
        <w:rPr>
          <w:rFonts w:eastAsia="BitstreamCyberbit-Roman"/>
        </w:rPr>
        <w:t xml:space="preserve"> and links to other resources. The adoption of the Open Annotation framework makes it possible to</w:t>
      </w:r>
      <w:r>
        <w:rPr>
          <w:rFonts w:eastAsia="BitstreamCyberbit-Roman"/>
        </w:rPr>
        <w:t xml:space="preserve"> </w:t>
      </w:r>
      <w:r w:rsidRPr="002861FD">
        <w:rPr>
          <w:rFonts w:eastAsia="BitstreamCyberbit-Roman"/>
        </w:rPr>
        <w:t>store and serialize user-derived content in an interoperable and reusable way for their long-term preservation and for</w:t>
      </w:r>
      <w:r>
        <w:rPr>
          <w:rFonts w:eastAsia="BitstreamCyberbit-Roman"/>
        </w:rPr>
        <w:t xml:space="preserve"> </w:t>
      </w:r>
      <w:r w:rsidRPr="002861FD">
        <w:rPr>
          <w:rFonts w:eastAsia="BitstreamCyberbit-Roman"/>
        </w:rPr>
        <w:t>secondary uses such as text analysis.</w:t>
      </w:r>
    </w:p>
    <w:p w:rsidR="007F28CE" w:rsidRDefault="007F28CE" w:rsidP="001A2DFD">
      <w:pPr>
        <w:autoSpaceDE w:val="0"/>
        <w:autoSpaceDN w:val="0"/>
        <w:adjustRightInd w:val="0"/>
        <w:ind w:firstLine="720"/>
        <w:rPr>
          <w:rFonts w:eastAsia="BitstreamCyberbit-Roman"/>
        </w:rPr>
      </w:pPr>
    </w:p>
    <w:p w:rsidR="007F28CE" w:rsidRPr="002861FD" w:rsidRDefault="007F28CE" w:rsidP="001A2DFD">
      <w:pPr>
        <w:autoSpaceDE w:val="0"/>
        <w:autoSpaceDN w:val="0"/>
        <w:adjustRightInd w:val="0"/>
        <w:ind w:firstLine="720"/>
        <w:rPr>
          <w:rFonts w:eastAsia="BitstreamCyberbit-Roman"/>
        </w:rPr>
      </w:pPr>
    </w:p>
    <w:p w:rsidR="007F28CE" w:rsidRDefault="0057139D" w:rsidP="001A2DFD">
      <w:pPr>
        <w:autoSpaceDE w:val="0"/>
        <w:autoSpaceDN w:val="0"/>
        <w:adjustRightInd w:val="0"/>
        <w:ind w:firstLine="720"/>
        <w:rPr>
          <w:rFonts w:eastAsia="BitstreamCyberbit-Roman"/>
        </w:rPr>
      </w:pPr>
      <w:r>
        <w:rPr>
          <w:noProof/>
        </w:rPr>
        <w:lastRenderedPageBreak/>
        <w:drawing>
          <wp:anchor distT="0" distB="0" distL="114300" distR="114300" simplePos="0" relativeHeight="251658240" behindDoc="0" locked="0" layoutInCell="1" allowOverlap="1">
            <wp:simplePos x="0" y="0"/>
            <wp:positionH relativeFrom="column">
              <wp:posOffset>457200</wp:posOffset>
            </wp:positionH>
            <wp:positionV relativeFrom="paragraph">
              <wp:posOffset>2540</wp:posOffset>
            </wp:positionV>
            <wp:extent cx="5438775" cy="4076700"/>
            <wp:effectExtent l="0" t="0" r="9525" b="0"/>
            <wp:wrapTopAndBottom/>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438775" cy="4076700"/>
                    </a:xfrm>
                    <a:prstGeom prst="rect">
                      <a:avLst/>
                    </a:prstGeom>
                    <a:noFill/>
                  </pic:spPr>
                </pic:pic>
              </a:graphicData>
            </a:graphic>
            <wp14:sizeRelH relativeFrom="page">
              <wp14:pctWidth>0</wp14:pctWidth>
            </wp14:sizeRelH>
            <wp14:sizeRelV relativeFrom="page">
              <wp14:pctHeight>0</wp14:pctHeight>
            </wp14:sizeRelV>
          </wp:anchor>
        </w:drawing>
      </w:r>
    </w:p>
    <w:p w:rsidR="007F28CE" w:rsidRDefault="007F28CE" w:rsidP="001A2DFD">
      <w:pPr>
        <w:autoSpaceDE w:val="0"/>
        <w:autoSpaceDN w:val="0"/>
        <w:adjustRightInd w:val="0"/>
        <w:ind w:firstLine="720"/>
        <w:rPr>
          <w:rFonts w:eastAsia="BitstreamCyberbit-Roman"/>
        </w:rPr>
      </w:pPr>
    </w:p>
    <w:p w:rsidR="007F28CE" w:rsidRDefault="003D34EA" w:rsidP="0057139D">
      <w:pPr>
        <w:autoSpaceDE w:val="0"/>
        <w:autoSpaceDN w:val="0"/>
        <w:adjustRightInd w:val="0"/>
        <w:rPr>
          <w:rFonts w:eastAsia="BitstreamCyberbit-Roman"/>
        </w:rPr>
      </w:pPr>
      <w:r>
        <w:rPr>
          <w:rFonts w:eastAsia="BitstreamCyberbit-Roman"/>
        </w:rPr>
        <w:pict>
          <v:rect id="_x0000_i1025" style="width:0;height:1.5pt" o:hralign="center" o:hrstd="t" o:hr="t" fillcolor="#a0a0a0" stroked="f"/>
        </w:pict>
      </w:r>
    </w:p>
    <w:p w:rsidR="007F28CE" w:rsidRDefault="007F28CE" w:rsidP="0057139D">
      <w:pPr>
        <w:autoSpaceDE w:val="0"/>
        <w:autoSpaceDN w:val="0"/>
        <w:adjustRightInd w:val="0"/>
        <w:rPr>
          <w:rFonts w:eastAsia="BitstreamCyberbit-Roman"/>
        </w:rPr>
      </w:pPr>
      <w:r w:rsidRPr="002861FD">
        <w:rPr>
          <w:rFonts w:eastAsia="BitstreamCyberbit-Roman"/>
        </w:rPr>
        <w:t>Fig</w:t>
      </w:r>
      <w:r>
        <w:rPr>
          <w:rFonts w:eastAsia="BitstreamCyberbit-Roman"/>
        </w:rPr>
        <w:t>ure</w:t>
      </w:r>
      <w:r w:rsidRPr="002861FD">
        <w:rPr>
          <w:rFonts w:eastAsia="BitstreamCyberbit-Roman"/>
        </w:rPr>
        <w:t xml:space="preserve"> 1</w:t>
      </w:r>
      <w:r>
        <w:rPr>
          <w:rFonts w:eastAsia="BitstreamCyberbit-Roman"/>
        </w:rPr>
        <w:t>.</w:t>
      </w:r>
      <w:r w:rsidRPr="002861FD">
        <w:rPr>
          <w:rFonts w:eastAsia="BitstreamCyberbit-Roman"/>
        </w:rPr>
        <w:t xml:space="preserve"> The iOS client of KinDigi Social running on an iPad</w:t>
      </w:r>
      <w:r>
        <w:rPr>
          <w:rFonts w:eastAsia="BitstreamCyberbit-Roman"/>
        </w:rPr>
        <w:t>.</w:t>
      </w:r>
    </w:p>
    <w:p w:rsidR="007F28CE" w:rsidRDefault="007F28CE" w:rsidP="001A2DFD">
      <w:pPr>
        <w:autoSpaceDE w:val="0"/>
        <w:autoSpaceDN w:val="0"/>
        <w:adjustRightInd w:val="0"/>
        <w:ind w:firstLine="720"/>
        <w:rPr>
          <w:rFonts w:eastAsia="BitstreamCyberbit-Roman"/>
        </w:rPr>
      </w:pPr>
    </w:p>
    <w:p w:rsidR="007F28CE" w:rsidRDefault="007F28CE" w:rsidP="001A2DFD">
      <w:pPr>
        <w:autoSpaceDE w:val="0"/>
        <w:autoSpaceDN w:val="0"/>
        <w:adjustRightInd w:val="0"/>
        <w:ind w:firstLine="720"/>
        <w:rPr>
          <w:rFonts w:eastAsia="BitstreamCyberbit-Roman"/>
        </w:rPr>
      </w:pPr>
    </w:p>
    <w:p w:rsidR="007F28CE" w:rsidRDefault="007F28CE" w:rsidP="001A2DFD">
      <w:pPr>
        <w:autoSpaceDE w:val="0"/>
        <w:autoSpaceDN w:val="0"/>
        <w:adjustRightInd w:val="0"/>
        <w:ind w:firstLine="720"/>
        <w:rPr>
          <w:rFonts w:eastAsia="BitstreamCyberbit-Roman"/>
        </w:rPr>
      </w:pPr>
    </w:p>
    <w:p w:rsidR="007F28CE" w:rsidRDefault="007F28CE" w:rsidP="001A2DFD">
      <w:pPr>
        <w:autoSpaceDE w:val="0"/>
        <w:autoSpaceDN w:val="0"/>
        <w:adjustRightInd w:val="0"/>
        <w:ind w:firstLine="720"/>
        <w:rPr>
          <w:rFonts w:eastAsia="BitstreamCyberbit-Roman"/>
        </w:rPr>
      </w:pPr>
    </w:p>
    <w:p w:rsidR="007F28CE" w:rsidRDefault="007F28CE" w:rsidP="001A2DFD">
      <w:pPr>
        <w:autoSpaceDE w:val="0"/>
        <w:autoSpaceDN w:val="0"/>
        <w:adjustRightInd w:val="0"/>
        <w:ind w:firstLine="720"/>
        <w:rPr>
          <w:rFonts w:eastAsia="BitstreamCyberbit-Roman"/>
        </w:rPr>
      </w:pPr>
    </w:p>
    <w:p w:rsidR="007F28CE" w:rsidRDefault="007F28CE" w:rsidP="001A2DFD">
      <w:pPr>
        <w:autoSpaceDE w:val="0"/>
        <w:autoSpaceDN w:val="0"/>
        <w:adjustRightInd w:val="0"/>
        <w:ind w:firstLine="720"/>
        <w:rPr>
          <w:rFonts w:eastAsia="BitstreamCyberbit-Roman"/>
        </w:rPr>
      </w:pPr>
    </w:p>
    <w:p w:rsidR="007F28CE" w:rsidRDefault="007F28CE" w:rsidP="001A2DFD">
      <w:pPr>
        <w:autoSpaceDE w:val="0"/>
        <w:autoSpaceDN w:val="0"/>
        <w:adjustRightInd w:val="0"/>
        <w:ind w:firstLine="720"/>
        <w:rPr>
          <w:noProof/>
        </w:rPr>
      </w:pPr>
    </w:p>
    <w:p w:rsidR="007F28CE" w:rsidRPr="0057139D" w:rsidRDefault="0057139D" w:rsidP="001A2DFD">
      <w:pPr>
        <w:autoSpaceDE w:val="0"/>
        <w:autoSpaceDN w:val="0"/>
        <w:adjustRightInd w:val="0"/>
        <w:ind w:firstLine="720"/>
        <w:rPr>
          <w:noProof/>
        </w:rPr>
      </w:pPr>
      <w:r>
        <w:rPr>
          <w:noProof/>
        </w:rPr>
        <w:lastRenderedPageBreak/>
        <w:drawing>
          <wp:anchor distT="0" distB="0" distL="114300" distR="114300" simplePos="0" relativeHeight="251659264" behindDoc="0" locked="0" layoutInCell="1" allowOverlap="1">
            <wp:simplePos x="0" y="0"/>
            <wp:positionH relativeFrom="column">
              <wp:posOffset>457200</wp:posOffset>
            </wp:positionH>
            <wp:positionV relativeFrom="paragraph">
              <wp:posOffset>4445</wp:posOffset>
            </wp:positionV>
            <wp:extent cx="5200650" cy="3590925"/>
            <wp:effectExtent l="0" t="0" r="0" b="9525"/>
            <wp:wrapTopAndBottom/>
            <wp:docPr id="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00650" cy="3590925"/>
                    </a:xfrm>
                    <a:prstGeom prst="rect">
                      <a:avLst/>
                    </a:prstGeom>
                    <a:noFill/>
                  </pic:spPr>
                </pic:pic>
              </a:graphicData>
            </a:graphic>
            <wp14:sizeRelH relativeFrom="page">
              <wp14:pctWidth>0</wp14:pctWidth>
            </wp14:sizeRelH>
            <wp14:sizeRelV relativeFrom="page">
              <wp14:pctHeight>0</wp14:pctHeight>
            </wp14:sizeRelV>
          </wp:anchor>
        </w:drawing>
      </w:r>
    </w:p>
    <w:p w:rsidR="007F28CE" w:rsidRDefault="003D34EA" w:rsidP="0057139D">
      <w:pPr>
        <w:autoSpaceDE w:val="0"/>
        <w:autoSpaceDN w:val="0"/>
        <w:adjustRightInd w:val="0"/>
        <w:rPr>
          <w:rFonts w:eastAsia="BitstreamCyberbit-Roman"/>
        </w:rPr>
      </w:pPr>
      <w:r>
        <w:rPr>
          <w:rFonts w:eastAsia="BitstreamCyberbit-Roman"/>
        </w:rPr>
        <w:pict>
          <v:rect id="_x0000_i1026" style="width:0;height:1.5pt" o:hralign="center" o:hrstd="t" o:hr="t" fillcolor="#a0a0a0" stroked="f"/>
        </w:pict>
      </w:r>
    </w:p>
    <w:p w:rsidR="007F28CE" w:rsidRDefault="007F28CE" w:rsidP="0057139D">
      <w:pPr>
        <w:autoSpaceDE w:val="0"/>
        <w:autoSpaceDN w:val="0"/>
        <w:adjustRightInd w:val="0"/>
        <w:rPr>
          <w:rFonts w:eastAsia="BitstreamCyberbit-Roman"/>
        </w:rPr>
      </w:pPr>
      <w:r>
        <w:rPr>
          <w:rFonts w:eastAsia="BitstreamCyberbit-Roman"/>
        </w:rPr>
        <w:t>Figure 2. An example of the automatic detection of book edges.</w:t>
      </w:r>
    </w:p>
    <w:p w:rsidR="007F28CE" w:rsidRPr="002861FD" w:rsidRDefault="007F28CE" w:rsidP="001A2DFD">
      <w:pPr>
        <w:autoSpaceDE w:val="0"/>
        <w:autoSpaceDN w:val="0"/>
        <w:adjustRightInd w:val="0"/>
        <w:ind w:firstLine="720"/>
        <w:rPr>
          <w:rFonts w:eastAsia="BitstreamCyberbit-Roman"/>
        </w:rPr>
      </w:pPr>
    </w:p>
    <w:p w:rsidR="007F28CE" w:rsidRDefault="0057139D" w:rsidP="001A2DFD">
      <w:pPr>
        <w:autoSpaceDE w:val="0"/>
        <w:autoSpaceDN w:val="0"/>
        <w:adjustRightInd w:val="0"/>
        <w:ind w:firstLine="720"/>
        <w:rPr>
          <w:rFonts w:eastAsia="BitstreamCyberbit-Roman"/>
        </w:rPr>
      </w:pPr>
      <w:r>
        <w:rPr>
          <w:rFonts w:eastAsia="BitstreamCyberbit-Roman"/>
          <w:noProof/>
        </w:rPr>
        <w:lastRenderedPageBreak/>
        <w:drawing>
          <wp:inline distT="0" distB="0" distL="0" distR="0">
            <wp:extent cx="4942840" cy="6133465"/>
            <wp:effectExtent l="0" t="0" r="0" b="635"/>
            <wp:docPr id="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942840" cy="6133465"/>
                    </a:xfrm>
                    <a:prstGeom prst="rect">
                      <a:avLst/>
                    </a:prstGeom>
                    <a:noFill/>
                    <a:ln>
                      <a:noFill/>
                    </a:ln>
                  </pic:spPr>
                </pic:pic>
              </a:graphicData>
            </a:graphic>
          </wp:inline>
        </w:drawing>
      </w:r>
    </w:p>
    <w:p w:rsidR="007F28CE" w:rsidRDefault="007F28CE" w:rsidP="001A2DFD">
      <w:pPr>
        <w:autoSpaceDE w:val="0"/>
        <w:autoSpaceDN w:val="0"/>
        <w:adjustRightInd w:val="0"/>
        <w:ind w:firstLine="720"/>
        <w:rPr>
          <w:rFonts w:eastAsia="BitstreamCyberbit-Roman"/>
        </w:rPr>
      </w:pPr>
    </w:p>
    <w:p w:rsidR="007F28CE" w:rsidRDefault="007F28CE" w:rsidP="001A2DFD">
      <w:pPr>
        <w:autoSpaceDE w:val="0"/>
        <w:autoSpaceDN w:val="0"/>
        <w:adjustRightInd w:val="0"/>
        <w:ind w:firstLine="720"/>
        <w:rPr>
          <w:rFonts w:eastAsia="BitstreamCyberbit-Roman"/>
        </w:rPr>
      </w:pPr>
    </w:p>
    <w:p w:rsidR="007F28CE" w:rsidRDefault="003D34EA" w:rsidP="000441CD">
      <w:pPr>
        <w:autoSpaceDE w:val="0"/>
        <w:autoSpaceDN w:val="0"/>
        <w:adjustRightInd w:val="0"/>
        <w:rPr>
          <w:rFonts w:eastAsia="BitstreamCyberbit-Roman"/>
        </w:rPr>
      </w:pPr>
      <w:r>
        <w:rPr>
          <w:rFonts w:eastAsia="BitstreamCyberbit-Roman"/>
        </w:rPr>
        <w:pict>
          <v:rect id="_x0000_i1027" style="width:0;height:1.5pt" o:hralign="center" o:hrstd="t" o:hr="t" fillcolor="#a0a0a0" stroked="f"/>
        </w:pict>
      </w:r>
    </w:p>
    <w:p w:rsidR="007F28CE" w:rsidRDefault="007F28CE" w:rsidP="0057139D">
      <w:pPr>
        <w:autoSpaceDE w:val="0"/>
        <w:autoSpaceDN w:val="0"/>
        <w:adjustRightInd w:val="0"/>
        <w:rPr>
          <w:rFonts w:eastAsia="BitstreamCyberbit-Roman"/>
        </w:rPr>
      </w:pPr>
      <w:r w:rsidRPr="002861FD">
        <w:rPr>
          <w:rFonts w:eastAsia="BitstreamCyberbit-Roman"/>
        </w:rPr>
        <w:t>Fig</w:t>
      </w:r>
      <w:r>
        <w:rPr>
          <w:rFonts w:eastAsia="BitstreamCyberbit-Roman"/>
        </w:rPr>
        <w:t>ure</w:t>
      </w:r>
      <w:r w:rsidRPr="002861FD">
        <w:rPr>
          <w:rFonts w:eastAsia="BitstreamCyberbit-Roman"/>
        </w:rPr>
        <w:t xml:space="preserve"> </w:t>
      </w:r>
      <w:r>
        <w:rPr>
          <w:rFonts w:eastAsia="BitstreamCyberbit-Roman"/>
        </w:rPr>
        <w:t>3.</w:t>
      </w:r>
      <w:r w:rsidRPr="002861FD">
        <w:rPr>
          <w:rFonts w:eastAsia="BitstreamCyberbit-Roman"/>
        </w:rPr>
        <w:t xml:space="preserve"> An example of social feed of user activities</w:t>
      </w:r>
      <w:r>
        <w:rPr>
          <w:rFonts w:eastAsia="BitstreamCyberbit-Roman"/>
        </w:rPr>
        <w:t>.</w:t>
      </w:r>
    </w:p>
    <w:p w:rsidR="007F28CE" w:rsidRDefault="007F28CE" w:rsidP="001A2DFD">
      <w:pPr>
        <w:autoSpaceDE w:val="0"/>
        <w:autoSpaceDN w:val="0"/>
        <w:adjustRightInd w:val="0"/>
        <w:ind w:firstLine="720"/>
        <w:rPr>
          <w:rFonts w:eastAsia="BitstreamCyberbit-Roman"/>
        </w:rPr>
      </w:pPr>
    </w:p>
    <w:p w:rsidR="007F28CE" w:rsidRDefault="007F28CE" w:rsidP="001A2DFD">
      <w:pPr>
        <w:autoSpaceDE w:val="0"/>
        <w:autoSpaceDN w:val="0"/>
        <w:adjustRightInd w:val="0"/>
        <w:ind w:firstLine="720"/>
        <w:rPr>
          <w:rFonts w:eastAsia="BitstreamCyberbit-Roman"/>
        </w:rPr>
      </w:pPr>
    </w:p>
    <w:p w:rsidR="007F28CE" w:rsidRPr="002861FD" w:rsidRDefault="007F28CE" w:rsidP="001A2DFD">
      <w:pPr>
        <w:autoSpaceDE w:val="0"/>
        <w:autoSpaceDN w:val="0"/>
        <w:adjustRightInd w:val="0"/>
        <w:ind w:firstLine="720"/>
        <w:rPr>
          <w:rFonts w:eastAsia="BitstreamCyberbit-Roman"/>
        </w:rPr>
      </w:pPr>
    </w:p>
    <w:p w:rsidR="007F28CE" w:rsidRDefault="0057139D" w:rsidP="001A2DFD">
      <w:pPr>
        <w:autoSpaceDE w:val="0"/>
        <w:autoSpaceDN w:val="0"/>
        <w:adjustRightInd w:val="0"/>
        <w:ind w:firstLine="720"/>
        <w:rPr>
          <w:rFonts w:eastAsia="BitstreamCyberbit-Roman"/>
        </w:rPr>
      </w:pPr>
      <w:r>
        <w:rPr>
          <w:rFonts w:eastAsia="BitstreamCyberbit-Roman"/>
          <w:noProof/>
        </w:rPr>
        <w:lastRenderedPageBreak/>
        <w:drawing>
          <wp:inline distT="0" distB="0" distL="0" distR="0">
            <wp:extent cx="5486400" cy="3804285"/>
            <wp:effectExtent l="0" t="0" r="0" b="5715"/>
            <wp:docPr id="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86400" cy="3804285"/>
                    </a:xfrm>
                    <a:prstGeom prst="rect">
                      <a:avLst/>
                    </a:prstGeom>
                    <a:noFill/>
                    <a:ln>
                      <a:noFill/>
                    </a:ln>
                  </pic:spPr>
                </pic:pic>
              </a:graphicData>
            </a:graphic>
          </wp:inline>
        </w:drawing>
      </w:r>
    </w:p>
    <w:p w:rsidR="007F28CE" w:rsidRDefault="007F28CE" w:rsidP="001A2DFD">
      <w:pPr>
        <w:autoSpaceDE w:val="0"/>
        <w:autoSpaceDN w:val="0"/>
        <w:adjustRightInd w:val="0"/>
        <w:ind w:firstLine="720"/>
        <w:rPr>
          <w:rFonts w:eastAsia="BitstreamCyberbit-Roman"/>
        </w:rPr>
      </w:pPr>
    </w:p>
    <w:p w:rsidR="007F28CE" w:rsidRDefault="007F28CE" w:rsidP="001A2DFD">
      <w:pPr>
        <w:autoSpaceDE w:val="0"/>
        <w:autoSpaceDN w:val="0"/>
        <w:adjustRightInd w:val="0"/>
        <w:ind w:firstLine="720"/>
        <w:rPr>
          <w:rFonts w:eastAsia="BitstreamCyberbit-Roman"/>
        </w:rPr>
      </w:pPr>
    </w:p>
    <w:p w:rsidR="007F28CE" w:rsidRDefault="003D34EA" w:rsidP="000441CD">
      <w:pPr>
        <w:autoSpaceDE w:val="0"/>
        <w:autoSpaceDN w:val="0"/>
        <w:adjustRightInd w:val="0"/>
        <w:rPr>
          <w:rFonts w:eastAsia="BitstreamCyberbit-Roman"/>
        </w:rPr>
      </w:pPr>
      <w:r>
        <w:rPr>
          <w:rFonts w:eastAsia="BitstreamCyberbit-Roman"/>
        </w:rPr>
        <w:pict>
          <v:rect id="_x0000_i1028" style="width:0;height:1.5pt" o:hralign="center" o:hrstd="t" o:hr="t" fillcolor="#a0a0a0" stroked="f"/>
        </w:pict>
      </w:r>
    </w:p>
    <w:p w:rsidR="007F28CE" w:rsidRPr="002861FD" w:rsidRDefault="007F28CE" w:rsidP="0057139D">
      <w:pPr>
        <w:autoSpaceDE w:val="0"/>
        <w:autoSpaceDN w:val="0"/>
        <w:adjustRightInd w:val="0"/>
        <w:rPr>
          <w:rFonts w:eastAsia="BitstreamCyberbit-Roman"/>
        </w:rPr>
      </w:pPr>
      <w:r w:rsidRPr="002861FD">
        <w:rPr>
          <w:rFonts w:eastAsia="BitstreamCyberbit-Roman"/>
        </w:rPr>
        <w:t>Fig</w:t>
      </w:r>
      <w:r>
        <w:rPr>
          <w:rFonts w:eastAsia="BitstreamCyberbit-Roman"/>
        </w:rPr>
        <w:t>ure</w:t>
      </w:r>
      <w:r w:rsidRPr="002861FD">
        <w:rPr>
          <w:rFonts w:eastAsia="BitstreamCyberbit-Roman"/>
        </w:rPr>
        <w:t xml:space="preserve"> </w:t>
      </w:r>
      <w:r>
        <w:rPr>
          <w:rFonts w:eastAsia="BitstreamCyberbit-Roman"/>
        </w:rPr>
        <w:t>4.</w:t>
      </w:r>
      <w:r w:rsidRPr="002861FD">
        <w:rPr>
          <w:rFonts w:eastAsia="BitstreamCyberbit-Roman"/>
        </w:rPr>
        <w:t xml:space="preserve"> System architecture of KinDigi Social platform</w:t>
      </w:r>
      <w:r>
        <w:rPr>
          <w:rFonts w:eastAsia="BitstreamCyberbit-Roman"/>
        </w:rPr>
        <w:t>.</w:t>
      </w:r>
    </w:p>
    <w:p w:rsidR="007F28CE" w:rsidRDefault="007F28CE" w:rsidP="001A2DFD">
      <w:pPr>
        <w:autoSpaceDE w:val="0"/>
        <w:autoSpaceDN w:val="0"/>
        <w:adjustRightInd w:val="0"/>
        <w:ind w:firstLine="720"/>
        <w:rPr>
          <w:rFonts w:eastAsia="BitstreamCyberbit-Roman"/>
        </w:rPr>
      </w:pPr>
    </w:p>
    <w:p w:rsidR="007F28CE" w:rsidRDefault="007F28CE" w:rsidP="001A2DFD">
      <w:pPr>
        <w:autoSpaceDE w:val="0"/>
        <w:autoSpaceDN w:val="0"/>
        <w:adjustRightInd w:val="0"/>
        <w:ind w:firstLine="720"/>
        <w:rPr>
          <w:rFonts w:eastAsia="BitstreamCyberbit-Roman"/>
        </w:rPr>
      </w:pPr>
    </w:p>
    <w:p w:rsidR="007F28CE" w:rsidRPr="00A2256A" w:rsidRDefault="007F28CE" w:rsidP="000441CD">
      <w:pPr>
        <w:autoSpaceDE w:val="0"/>
        <w:autoSpaceDN w:val="0"/>
        <w:adjustRightInd w:val="0"/>
        <w:rPr>
          <w:rFonts w:eastAsia="BitstreamCyberbit-Roman"/>
          <w:b/>
        </w:rPr>
      </w:pPr>
      <w:r w:rsidRPr="00A2256A">
        <w:rPr>
          <w:rFonts w:eastAsia="BitstreamCyberbit-Roman"/>
          <w:b/>
        </w:rPr>
        <w:t>Implementation</w:t>
      </w:r>
    </w:p>
    <w:p w:rsidR="007F28CE" w:rsidRDefault="007F28CE" w:rsidP="000441CD">
      <w:pPr>
        <w:autoSpaceDE w:val="0"/>
        <w:autoSpaceDN w:val="0"/>
        <w:adjustRightInd w:val="0"/>
        <w:rPr>
          <w:rFonts w:eastAsia="BitstreamCyberbit-Roman"/>
        </w:rPr>
      </w:pPr>
      <w:r w:rsidRPr="002861FD">
        <w:rPr>
          <w:rFonts w:eastAsia="BitstreamCyberbit-Roman"/>
        </w:rPr>
        <w:t xml:space="preserve">As shown in </w:t>
      </w:r>
      <w:r>
        <w:rPr>
          <w:rFonts w:eastAsia="BitstreamCyberbit-Roman"/>
        </w:rPr>
        <w:t>Figure 4</w:t>
      </w:r>
      <w:r w:rsidRPr="000441CD">
        <w:rPr>
          <w:rFonts w:eastAsia="BitstreamCyberbit-Roman"/>
        </w:rPr>
        <w:t>,</w:t>
      </w:r>
      <w:r w:rsidRPr="002861FD">
        <w:rPr>
          <w:rFonts w:eastAsia="BitstreamCyberbit-Roman"/>
        </w:rPr>
        <w:t xml:space="preserve"> KinDigi Social is a server-client system. The web server is written in Ruby on Rails and is hosted on a</w:t>
      </w:r>
      <w:r>
        <w:rPr>
          <w:rFonts w:eastAsia="BitstreamCyberbit-Roman"/>
        </w:rPr>
        <w:t xml:space="preserve"> </w:t>
      </w:r>
      <w:r w:rsidRPr="002861FD">
        <w:rPr>
          <w:rFonts w:eastAsia="BitstreamCyberbit-Roman"/>
        </w:rPr>
        <w:t>physical server in the NDL Lab where it retrieves scanned images and the bibliographic metadata of books in the KDL</w:t>
      </w:r>
      <w:r>
        <w:rPr>
          <w:rFonts w:eastAsia="BitstreamCyberbit-Roman"/>
        </w:rPr>
        <w:t xml:space="preserve"> </w:t>
      </w:r>
      <w:r w:rsidRPr="002861FD">
        <w:rPr>
          <w:rFonts w:eastAsia="BitstreamCyberbit-Roman"/>
        </w:rPr>
        <w:t>through the APIs provided by the NDL. It also exchanges JSON messages with its iOS and Android clients through its</w:t>
      </w:r>
      <w:r>
        <w:rPr>
          <w:rFonts w:eastAsia="BitstreamCyberbit-Roman"/>
        </w:rPr>
        <w:t xml:space="preserve"> </w:t>
      </w:r>
      <w:r w:rsidRPr="002861FD">
        <w:rPr>
          <w:rFonts w:eastAsia="BitstreamCyberbit-Roman"/>
        </w:rPr>
        <w:t>REST API. The mobile clients are built with HTML5 using the Apache Cordova framewor</w:t>
      </w:r>
      <w:r>
        <w:rPr>
          <w:rFonts w:eastAsia="BitstreamCyberbit-Roman"/>
        </w:rPr>
        <w:t>k</w:t>
      </w:r>
      <w:r w:rsidRPr="002861FD">
        <w:rPr>
          <w:rFonts w:eastAsia="BitstreamCyberbit-Roman"/>
        </w:rPr>
        <w:t>,</w:t>
      </w:r>
      <w:r w:rsidR="00085D63">
        <w:rPr>
          <w:rFonts w:eastAsia="BitstreamCyberbit-Roman"/>
          <w:vertAlign w:val="superscript"/>
        </w:rPr>
        <w:t>5</w:t>
      </w:r>
      <w:r w:rsidRPr="002861FD">
        <w:rPr>
          <w:rFonts w:eastAsia="BitstreamCyberbit-Roman"/>
        </w:rPr>
        <w:t xml:space="preserve"> so that a single source</w:t>
      </w:r>
      <w:r>
        <w:rPr>
          <w:rFonts w:eastAsia="BitstreamCyberbit-Roman"/>
        </w:rPr>
        <w:t xml:space="preserve"> </w:t>
      </w:r>
      <w:r w:rsidRPr="002861FD">
        <w:rPr>
          <w:rFonts w:eastAsia="BitstreamCyberbit-Roman"/>
        </w:rPr>
        <w:t>code will generate distributions for different platforms.</w:t>
      </w:r>
      <w:r>
        <w:rPr>
          <w:rFonts w:eastAsia="BitstreamCyberbit-Roman"/>
        </w:rPr>
        <w:t xml:space="preserve"> </w:t>
      </w:r>
    </w:p>
    <w:p w:rsidR="007F28CE" w:rsidRPr="002861FD" w:rsidRDefault="007F28CE" w:rsidP="00BC0290">
      <w:pPr>
        <w:autoSpaceDE w:val="0"/>
        <w:autoSpaceDN w:val="0"/>
        <w:adjustRightInd w:val="0"/>
        <w:ind w:firstLine="720"/>
        <w:rPr>
          <w:rFonts w:eastAsia="BitstreamCyberbit-Roman"/>
        </w:rPr>
      </w:pPr>
      <w:r w:rsidRPr="002861FD">
        <w:rPr>
          <w:rFonts w:eastAsia="BitstreamCyberbit-Roman"/>
        </w:rPr>
        <w:t>Annotation data generated by users is at first stored in a relational database (PostgreSQL), and is regularly converted and</w:t>
      </w:r>
      <w:r>
        <w:rPr>
          <w:rFonts w:eastAsia="BitstreamCyberbit-Roman"/>
        </w:rPr>
        <w:t xml:space="preserve"> </w:t>
      </w:r>
      <w:r w:rsidRPr="002861FD">
        <w:rPr>
          <w:rFonts w:eastAsia="BitstreamCyberbit-Roman"/>
        </w:rPr>
        <w:t>dumped into an RDF database and made public through its SPARQL endpoint. In this way annotation data can be easily</w:t>
      </w:r>
      <w:r>
        <w:rPr>
          <w:rFonts w:eastAsia="BitstreamCyberbit-Roman"/>
        </w:rPr>
        <w:t xml:space="preserve"> </w:t>
      </w:r>
      <w:r w:rsidRPr="002861FD">
        <w:rPr>
          <w:rFonts w:eastAsia="BitstreamCyberbit-Roman"/>
        </w:rPr>
        <w:t>retrieved and processed by standard semantic web technologies.</w:t>
      </w:r>
      <w:r w:rsidRPr="00BC0290">
        <w:rPr>
          <w:szCs w:val="22"/>
        </w:rPr>
        <w:t xml:space="preserve"> </w:t>
      </w:r>
      <w:r w:rsidRPr="00F331DB">
        <w:rPr>
          <w:szCs w:val="22"/>
        </w:rPr>
        <w:t>We chose a relational database as a primary method of data storage purely for performance and maintenance reasons.</w:t>
      </w:r>
    </w:p>
    <w:p w:rsidR="007F28CE" w:rsidRDefault="007F28CE" w:rsidP="000441CD">
      <w:pPr>
        <w:autoSpaceDE w:val="0"/>
        <w:autoSpaceDN w:val="0"/>
        <w:adjustRightInd w:val="0"/>
        <w:ind w:firstLine="720"/>
        <w:rPr>
          <w:rFonts w:eastAsia="BitstreamCyberbit-Roman"/>
        </w:rPr>
      </w:pPr>
      <w:r w:rsidRPr="002861FD">
        <w:rPr>
          <w:rFonts w:eastAsia="BitstreamCyberbit-Roman"/>
        </w:rPr>
        <w:t>The user authentication is done via OAuth 2.0 protocol; users need to use their Facebook or Twitter account to log in</w:t>
      </w:r>
      <w:r>
        <w:rPr>
          <w:rFonts w:eastAsia="BitstreamCyberbit-Roman"/>
        </w:rPr>
        <w:t xml:space="preserve"> to </w:t>
      </w:r>
      <w:r w:rsidRPr="002861FD">
        <w:rPr>
          <w:rFonts w:eastAsia="BitstreamCyberbit-Roman"/>
        </w:rPr>
        <w:t>KinDigi Social (Authentication via OpenID is also planned). This implementation is int</w:t>
      </w:r>
      <w:r>
        <w:rPr>
          <w:rFonts w:eastAsia="BitstreamCyberbit-Roman"/>
        </w:rPr>
        <w:t>e</w:t>
      </w:r>
      <w:r w:rsidRPr="002861FD">
        <w:rPr>
          <w:rFonts w:eastAsia="BitstreamCyberbit-Roman"/>
        </w:rPr>
        <w:t>nded to make it easy to connect</w:t>
      </w:r>
      <w:r>
        <w:rPr>
          <w:rFonts w:eastAsia="BitstreamCyberbit-Roman"/>
        </w:rPr>
        <w:t xml:space="preserve"> </w:t>
      </w:r>
      <w:r w:rsidRPr="002861FD">
        <w:rPr>
          <w:rFonts w:eastAsia="BitstreamCyberbit-Roman"/>
        </w:rPr>
        <w:t>with other social media platforms and to prevent vandalism by anonymous users.</w:t>
      </w:r>
      <w:r>
        <w:rPr>
          <w:rFonts w:eastAsia="BitstreamCyberbit-Roman"/>
        </w:rPr>
        <w:t xml:space="preserve"> </w:t>
      </w:r>
    </w:p>
    <w:p w:rsidR="007F28CE" w:rsidRDefault="007F28CE" w:rsidP="00A2256A">
      <w:pPr>
        <w:autoSpaceDE w:val="0"/>
        <w:autoSpaceDN w:val="0"/>
        <w:adjustRightInd w:val="0"/>
        <w:rPr>
          <w:rFonts w:eastAsia="BitstreamCyberbit-Roman"/>
          <w:b/>
        </w:rPr>
      </w:pPr>
    </w:p>
    <w:p w:rsidR="007F28CE" w:rsidRPr="00A2256A" w:rsidRDefault="007F28CE" w:rsidP="00A2256A">
      <w:pPr>
        <w:autoSpaceDE w:val="0"/>
        <w:autoSpaceDN w:val="0"/>
        <w:adjustRightInd w:val="0"/>
        <w:rPr>
          <w:rFonts w:eastAsia="BitstreamCyberbit-Roman"/>
          <w:b/>
        </w:rPr>
      </w:pPr>
      <w:r w:rsidRPr="00A2256A">
        <w:rPr>
          <w:rFonts w:eastAsia="BitstreamCyberbit-Roman"/>
          <w:b/>
        </w:rPr>
        <w:t>Conclusion and Future Directions</w:t>
      </w:r>
    </w:p>
    <w:p w:rsidR="007F28CE" w:rsidRPr="002861FD" w:rsidRDefault="007F28CE" w:rsidP="001A2DFD">
      <w:pPr>
        <w:autoSpaceDE w:val="0"/>
        <w:autoSpaceDN w:val="0"/>
        <w:adjustRightInd w:val="0"/>
        <w:rPr>
          <w:rFonts w:eastAsia="BitstreamCyberbit-Roman"/>
        </w:rPr>
      </w:pPr>
      <w:r w:rsidRPr="002861FD">
        <w:rPr>
          <w:rFonts w:eastAsia="BitstreamCyberbit-Roman"/>
        </w:rPr>
        <w:lastRenderedPageBreak/>
        <w:t>Our basic standpoint is that every historical digital collection should behave like a living organism; it should continue to</w:t>
      </w:r>
      <w:r>
        <w:rPr>
          <w:rFonts w:eastAsia="BitstreamCyberbit-Roman"/>
        </w:rPr>
        <w:t xml:space="preserve"> </w:t>
      </w:r>
      <w:r w:rsidRPr="002861FD">
        <w:rPr>
          <w:rFonts w:eastAsia="BitstreamCyberbit-Roman"/>
        </w:rPr>
        <w:t>grow, absorbing its users</w:t>
      </w:r>
      <w:r>
        <w:rPr>
          <w:rFonts w:eastAsia="BitstreamCyberbit-Roman"/>
        </w:rPr>
        <w:t>’</w:t>
      </w:r>
      <w:r w:rsidRPr="002861FD">
        <w:rPr>
          <w:rFonts w:eastAsia="BitstreamCyberbit-Roman"/>
        </w:rPr>
        <w:t xml:space="preserve"> knowledge and ideas and connecting to other historical resources. The online collaboration of</w:t>
      </w:r>
      <w:r>
        <w:rPr>
          <w:rFonts w:eastAsia="BitstreamCyberbit-Roman"/>
        </w:rPr>
        <w:t xml:space="preserve"> </w:t>
      </w:r>
      <w:r w:rsidRPr="002861FD">
        <w:rPr>
          <w:rFonts w:eastAsia="BitstreamCyberbit-Roman"/>
        </w:rPr>
        <w:t>scholars enhanced by real-time and mobile computing, and the standardized archive system built with Open Annotation</w:t>
      </w:r>
      <w:r>
        <w:rPr>
          <w:rFonts w:eastAsia="BitstreamCyberbit-Roman"/>
        </w:rPr>
        <w:t xml:space="preserve"> </w:t>
      </w:r>
      <w:r w:rsidRPr="002861FD">
        <w:rPr>
          <w:rFonts w:eastAsia="BitstreamCyberbit-Roman"/>
        </w:rPr>
        <w:t>model will contribute to the transformation of currently static digital collections into such dynamic organisms.</w:t>
      </w:r>
    </w:p>
    <w:p w:rsidR="007F28CE" w:rsidRPr="002861FD" w:rsidRDefault="007F28CE" w:rsidP="001A2DFD">
      <w:pPr>
        <w:autoSpaceDE w:val="0"/>
        <w:autoSpaceDN w:val="0"/>
        <w:adjustRightInd w:val="0"/>
        <w:ind w:firstLine="720"/>
        <w:rPr>
          <w:rFonts w:eastAsia="BitstreamCyberbit-Roman"/>
        </w:rPr>
      </w:pPr>
      <w:r w:rsidRPr="002861FD">
        <w:rPr>
          <w:rFonts w:eastAsia="BitstreamCyberbit-Roman"/>
        </w:rPr>
        <w:t>Although our project is still in its very early stages and we first need to evaluate how KinDigi Social can contribute to</w:t>
      </w:r>
      <w:r>
        <w:rPr>
          <w:rFonts w:eastAsia="BitstreamCyberbit-Roman"/>
        </w:rPr>
        <w:t xml:space="preserve"> </w:t>
      </w:r>
      <w:r w:rsidRPr="002861FD">
        <w:rPr>
          <w:rFonts w:eastAsia="BitstreamCyberbit-Roman"/>
        </w:rPr>
        <w:t>humanities research based on digital resources, a possible extension of our project would be to include support for</w:t>
      </w:r>
      <w:r>
        <w:rPr>
          <w:rFonts w:eastAsia="BitstreamCyberbit-Roman"/>
        </w:rPr>
        <w:t xml:space="preserve"> </w:t>
      </w:r>
      <w:r w:rsidRPr="002861FD">
        <w:rPr>
          <w:rFonts w:eastAsia="BitstreamCyberbit-Roman"/>
        </w:rPr>
        <w:t>multiple digital archives, and collections other than the KDL. A prime candidate is the digital archive administered by the</w:t>
      </w:r>
      <w:r>
        <w:rPr>
          <w:rFonts w:eastAsia="BitstreamCyberbit-Roman"/>
        </w:rPr>
        <w:t xml:space="preserve"> </w:t>
      </w:r>
      <w:r w:rsidRPr="002861FD">
        <w:rPr>
          <w:rFonts w:eastAsia="BitstreamCyberbit-Roman"/>
        </w:rPr>
        <w:t>Japan Center for Asian Historical Records (JACAR),</w:t>
      </w:r>
      <w:r w:rsidR="00085D63">
        <w:rPr>
          <w:rFonts w:eastAsia="BitstreamCyberbit-Roman"/>
          <w:vertAlign w:val="superscript"/>
        </w:rPr>
        <w:t>6</w:t>
      </w:r>
      <w:r w:rsidRPr="002861FD">
        <w:rPr>
          <w:rFonts w:eastAsia="BitstreamCyberbit-Roman"/>
        </w:rPr>
        <w:t xml:space="preserve"> which holds the official documents of the Japanese Cabinet</w:t>
      </w:r>
      <w:r>
        <w:rPr>
          <w:rFonts w:eastAsia="BitstreamCyberbit-Roman"/>
        </w:rPr>
        <w:t xml:space="preserve"> </w:t>
      </w:r>
      <w:r w:rsidRPr="002861FD">
        <w:rPr>
          <w:rFonts w:eastAsia="BitstreamCyberbit-Roman"/>
        </w:rPr>
        <w:t xml:space="preserve">dating from the period prior to </w:t>
      </w:r>
      <w:r>
        <w:rPr>
          <w:rFonts w:eastAsia="BitstreamCyberbit-Roman"/>
        </w:rPr>
        <w:t>World War</w:t>
      </w:r>
      <w:r w:rsidRPr="002861FD">
        <w:rPr>
          <w:rFonts w:eastAsia="BitstreamCyberbit-Roman"/>
        </w:rPr>
        <w:t xml:space="preserve"> II. If it were possible to search the annotations created in both the KDL and JACAR</w:t>
      </w:r>
      <w:r>
        <w:rPr>
          <w:rFonts w:eastAsia="BitstreamCyberbit-Roman"/>
        </w:rPr>
        <w:t xml:space="preserve"> </w:t>
      </w:r>
      <w:r w:rsidRPr="002861FD">
        <w:rPr>
          <w:rFonts w:eastAsia="BitstreamCyberbit-Roman"/>
        </w:rPr>
        <w:t xml:space="preserve">seamlessly with a single query, that would greatly benefit studies of the history of </w:t>
      </w:r>
      <w:r>
        <w:rPr>
          <w:rFonts w:eastAsia="BitstreamCyberbit-Roman"/>
        </w:rPr>
        <w:t>m</w:t>
      </w:r>
      <w:r w:rsidRPr="002861FD">
        <w:rPr>
          <w:rFonts w:eastAsia="BitstreamCyberbit-Roman"/>
        </w:rPr>
        <w:t>odern politics in Japan</w:t>
      </w:r>
      <w:r>
        <w:rPr>
          <w:rFonts w:eastAsia="BitstreamCyberbit-Roman"/>
        </w:rPr>
        <w:t>,</w:t>
      </w:r>
      <w:r w:rsidRPr="002861FD">
        <w:rPr>
          <w:rFonts w:eastAsia="BitstreamCyberbit-Roman"/>
        </w:rPr>
        <w:t xml:space="preserve"> and we</w:t>
      </w:r>
      <w:r>
        <w:rPr>
          <w:rFonts w:eastAsia="BitstreamCyberbit-Roman"/>
        </w:rPr>
        <w:t xml:space="preserve"> </w:t>
      </w:r>
      <w:r w:rsidRPr="002861FD">
        <w:rPr>
          <w:rFonts w:eastAsia="BitstreamCyberbit-Roman"/>
        </w:rPr>
        <w:t>therefore hope to offer this functionality with our project.</w:t>
      </w:r>
    </w:p>
    <w:p w:rsidR="007F28CE" w:rsidRDefault="007F28CE" w:rsidP="001A2DFD">
      <w:pPr>
        <w:autoSpaceDE w:val="0"/>
        <w:autoSpaceDN w:val="0"/>
        <w:adjustRightInd w:val="0"/>
        <w:ind w:firstLine="720"/>
        <w:rPr>
          <w:rFonts w:eastAsia="BitstreamCyberbit-Roman"/>
        </w:rPr>
      </w:pPr>
    </w:p>
    <w:p w:rsidR="00B21B1E" w:rsidRDefault="00B21B1E" w:rsidP="00B21B1E">
      <w:pPr>
        <w:suppressAutoHyphens/>
        <w:spacing w:line="276" w:lineRule="auto"/>
        <w:ind w:right="75"/>
        <w:rPr>
          <w:b/>
          <w:sz w:val="22"/>
          <w:szCs w:val="22"/>
        </w:rPr>
      </w:pPr>
      <w:r>
        <w:rPr>
          <w:b/>
          <w:sz w:val="22"/>
          <w:szCs w:val="22"/>
        </w:rPr>
        <w:t>Notes</w:t>
      </w:r>
    </w:p>
    <w:p w:rsidR="00B21B1E" w:rsidRPr="0057139D" w:rsidRDefault="00B21B1E" w:rsidP="00B21B1E">
      <w:pPr>
        <w:suppressAutoHyphens/>
        <w:spacing w:line="276" w:lineRule="auto"/>
        <w:ind w:right="75"/>
        <w:rPr>
          <w:sz w:val="22"/>
          <w:szCs w:val="22"/>
        </w:rPr>
      </w:pPr>
      <w:r>
        <w:rPr>
          <w:sz w:val="22"/>
          <w:szCs w:val="22"/>
        </w:rPr>
        <w:t xml:space="preserve">1. </w:t>
      </w:r>
      <w:r w:rsidRPr="0057139D">
        <w:rPr>
          <w:sz w:val="22"/>
          <w:szCs w:val="22"/>
        </w:rPr>
        <w:t>Kindai Digital Library. http://kindai.ndl.go.jp/?__lang=en.</w:t>
      </w:r>
    </w:p>
    <w:p w:rsidR="00B21B1E" w:rsidRPr="0057139D" w:rsidRDefault="00B21B1E" w:rsidP="00B21B1E">
      <w:pPr>
        <w:autoSpaceDE w:val="0"/>
        <w:autoSpaceDN w:val="0"/>
        <w:adjustRightInd w:val="0"/>
        <w:spacing w:line="276" w:lineRule="auto"/>
        <w:rPr>
          <w:sz w:val="22"/>
          <w:szCs w:val="22"/>
        </w:rPr>
      </w:pPr>
      <w:r>
        <w:rPr>
          <w:sz w:val="22"/>
          <w:szCs w:val="22"/>
        </w:rPr>
        <w:t xml:space="preserve">2. </w:t>
      </w:r>
      <w:r w:rsidRPr="0057139D">
        <w:rPr>
          <w:rFonts w:eastAsia="BitstreamCyberbit-Roman"/>
          <w:sz w:val="22"/>
          <w:szCs w:val="22"/>
        </w:rPr>
        <w:t>NDL Lab, http://lab.kn.ndl.go.jp/cms/.</w:t>
      </w:r>
    </w:p>
    <w:p w:rsidR="00B21B1E" w:rsidRPr="0057139D" w:rsidRDefault="00B21B1E" w:rsidP="00B21B1E">
      <w:pPr>
        <w:suppressAutoHyphens/>
        <w:spacing w:line="276" w:lineRule="auto"/>
        <w:ind w:right="75"/>
        <w:rPr>
          <w:sz w:val="22"/>
          <w:szCs w:val="22"/>
        </w:rPr>
      </w:pPr>
      <w:r>
        <w:rPr>
          <w:sz w:val="22"/>
          <w:szCs w:val="22"/>
        </w:rPr>
        <w:t xml:space="preserve">3. </w:t>
      </w:r>
      <w:r w:rsidRPr="0057139D">
        <w:rPr>
          <w:sz w:val="22"/>
          <w:szCs w:val="22"/>
        </w:rPr>
        <w:t>Kindai-cropper (a github repository). https://github.com/yuta1984/kindai-cropper.</w:t>
      </w:r>
    </w:p>
    <w:p w:rsidR="00B21B1E" w:rsidRPr="0057139D" w:rsidRDefault="00B21B1E" w:rsidP="00B21B1E">
      <w:pPr>
        <w:autoSpaceDE w:val="0"/>
        <w:autoSpaceDN w:val="0"/>
        <w:adjustRightInd w:val="0"/>
        <w:spacing w:line="276" w:lineRule="auto"/>
        <w:rPr>
          <w:rFonts w:eastAsia="BitstreamCyberbit-Roman"/>
          <w:sz w:val="22"/>
          <w:szCs w:val="22"/>
        </w:rPr>
      </w:pPr>
      <w:r>
        <w:rPr>
          <w:sz w:val="22"/>
          <w:szCs w:val="22"/>
        </w:rPr>
        <w:t xml:space="preserve">4. </w:t>
      </w:r>
      <w:r w:rsidRPr="0057139D">
        <w:rPr>
          <w:rFonts w:eastAsia="BitstreamCyberbit-Roman"/>
          <w:sz w:val="22"/>
          <w:szCs w:val="22"/>
        </w:rPr>
        <w:t>Open Annotation Data Model, http://www.openannotation.org/spec/core/.</w:t>
      </w:r>
    </w:p>
    <w:p w:rsidR="00B21B1E" w:rsidRPr="00B21B1E" w:rsidRDefault="00B21B1E" w:rsidP="00B21B1E">
      <w:pPr>
        <w:autoSpaceDE w:val="0"/>
        <w:autoSpaceDN w:val="0"/>
        <w:adjustRightInd w:val="0"/>
        <w:spacing w:line="276" w:lineRule="auto"/>
        <w:rPr>
          <w:sz w:val="22"/>
          <w:szCs w:val="22"/>
          <w:lang w:val="it-IT"/>
        </w:rPr>
      </w:pPr>
      <w:r w:rsidRPr="00B21B1E">
        <w:rPr>
          <w:rFonts w:eastAsia="BitstreamCyberbit-Roman"/>
          <w:sz w:val="22"/>
          <w:szCs w:val="22"/>
          <w:lang w:val="it-IT"/>
        </w:rPr>
        <w:t xml:space="preserve">5. </w:t>
      </w:r>
      <w:r w:rsidRPr="00B21B1E">
        <w:rPr>
          <w:rFonts w:eastAsia="BitstreamCyberbit-Roman"/>
          <w:sz w:val="22"/>
          <w:szCs w:val="22"/>
          <w:lang w:val="it-IT"/>
        </w:rPr>
        <w:t>Apache Cordova, http://cordova.apache.org/.</w:t>
      </w:r>
    </w:p>
    <w:p w:rsidR="00B21B1E" w:rsidRPr="0057139D" w:rsidRDefault="00B21B1E" w:rsidP="00B21B1E">
      <w:pPr>
        <w:pStyle w:val="FootnoteText"/>
        <w:spacing w:line="276" w:lineRule="auto"/>
        <w:rPr>
          <w:sz w:val="22"/>
          <w:szCs w:val="22"/>
        </w:rPr>
      </w:pPr>
      <w:r w:rsidRPr="00B21B1E">
        <w:rPr>
          <w:sz w:val="22"/>
          <w:szCs w:val="22"/>
        </w:rPr>
        <w:t>6.</w:t>
      </w:r>
      <w:r>
        <w:rPr>
          <w:sz w:val="22"/>
          <w:szCs w:val="22"/>
        </w:rPr>
        <w:t xml:space="preserve"> </w:t>
      </w:r>
      <w:r w:rsidRPr="0057139D">
        <w:rPr>
          <w:rFonts w:eastAsia="BitstreamCyberbit-Roman"/>
          <w:sz w:val="22"/>
          <w:szCs w:val="22"/>
        </w:rPr>
        <w:t>Japan Center for Asian Historical Records, http://www.jacar.go.jp/english/index.html.</w:t>
      </w:r>
    </w:p>
    <w:p w:rsidR="00B21B1E" w:rsidRDefault="00B21B1E" w:rsidP="00A2256A">
      <w:pPr>
        <w:autoSpaceDE w:val="0"/>
        <w:autoSpaceDN w:val="0"/>
        <w:adjustRightInd w:val="0"/>
        <w:rPr>
          <w:b/>
        </w:rPr>
      </w:pPr>
    </w:p>
    <w:p w:rsidR="007F28CE" w:rsidRDefault="007F28CE" w:rsidP="00A2256A">
      <w:pPr>
        <w:autoSpaceDE w:val="0"/>
        <w:autoSpaceDN w:val="0"/>
        <w:adjustRightInd w:val="0"/>
        <w:rPr>
          <w:b/>
        </w:rPr>
      </w:pPr>
      <w:r>
        <w:rPr>
          <w:b/>
        </w:rPr>
        <w:t>References</w:t>
      </w:r>
    </w:p>
    <w:p w:rsidR="007F28CE" w:rsidRPr="00C006CA" w:rsidRDefault="007F28CE" w:rsidP="00C006CA">
      <w:pPr>
        <w:autoSpaceDE w:val="0"/>
        <w:autoSpaceDN w:val="0"/>
        <w:adjustRightInd w:val="0"/>
        <w:rPr>
          <w:b/>
        </w:rPr>
      </w:pPr>
      <w:r w:rsidRPr="00C006CA">
        <w:rPr>
          <w:rFonts w:eastAsia="BitstreamCyberbit-Roman"/>
          <w:b/>
        </w:rPr>
        <w:t>Barr, R. A. and Tonra, J.</w:t>
      </w:r>
      <w:r w:rsidRPr="002861FD">
        <w:rPr>
          <w:rFonts w:eastAsia="BitstreamCyberbit-Roman"/>
        </w:rPr>
        <w:t xml:space="preserve"> (2014). Crowdsourcing Annotation and the Social Edition: Ossian Online. </w:t>
      </w:r>
      <w:r w:rsidRPr="00C006CA">
        <w:rPr>
          <w:rFonts w:eastAsia="BitstreamCyberbit-Roman"/>
          <w:i/>
        </w:rPr>
        <w:t>DH2014</w:t>
      </w:r>
      <w:r>
        <w:rPr>
          <w:rFonts w:eastAsia="BitstreamCyberbit-Roman"/>
        </w:rPr>
        <w:t>.</w:t>
      </w:r>
    </w:p>
    <w:p w:rsidR="007F28CE" w:rsidRPr="00C006CA" w:rsidRDefault="007F28CE" w:rsidP="000441CD">
      <w:pPr>
        <w:autoSpaceDE w:val="0"/>
        <w:autoSpaceDN w:val="0"/>
        <w:adjustRightInd w:val="0"/>
      </w:pPr>
      <w:r w:rsidRPr="000441CD">
        <w:rPr>
          <w:rFonts w:eastAsia="BitstreamCyberbit-Roman"/>
          <w:b/>
        </w:rPr>
        <w:t>Hunter, J., et al.</w:t>
      </w:r>
      <w:r w:rsidRPr="002861FD">
        <w:rPr>
          <w:rFonts w:eastAsia="BitstreamCyberbit-Roman"/>
        </w:rPr>
        <w:t xml:space="preserve"> (2010). The Open Annotation Collaboration: A Data Model to Support Sharing and Interoperability of</w:t>
      </w:r>
      <w:r>
        <w:rPr>
          <w:rFonts w:eastAsia="BitstreamCyberbit-Roman"/>
        </w:rPr>
        <w:t xml:space="preserve"> S</w:t>
      </w:r>
      <w:r w:rsidRPr="002861FD">
        <w:rPr>
          <w:rFonts w:eastAsia="BitstreamCyberbit-Roman"/>
        </w:rPr>
        <w:t xml:space="preserve">cholarly Annotations. </w:t>
      </w:r>
      <w:r w:rsidRPr="00A2256A">
        <w:rPr>
          <w:rFonts w:eastAsia="BitstreamCyberbit-Roman"/>
          <w:i/>
        </w:rPr>
        <w:t>Digital Humanities 2010: Conference Abstracts</w:t>
      </w:r>
      <w:r w:rsidRPr="002861FD">
        <w:rPr>
          <w:rFonts w:eastAsia="BitstreamCyberbit-Roman"/>
        </w:rPr>
        <w:t>, pp. 175–78.</w:t>
      </w:r>
    </w:p>
    <w:p w:rsidR="007F28CE" w:rsidRDefault="007F28CE" w:rsidP="00A2256A">
      <w:pPr>
        <w:autoSpaceDE w:val="0"/>
        <w:autoSpaceDN w:val="0"/>
        <w:adjustRightInd w:val="0"/>
        <w:rPr>
          <w:rFonts w:eastAsia="BitstreamCyberbit-Roman"/>
        </w:rPr>
      </w:pPr>
      <w:r w:rsidRPr="0057139D">
        <w:rPr>
          <w:rFonts w:eastAsia="BitstreamCyberbit-Roman"/>
          <w:b/>
        </w:rPr>
        <w:t>Siemens, R., et al.</w:t>
      </w:r>
      <w:r w:rsidRPr="002861FD">
        <w:rPr>
          <w:rFonts w:eastAsia="BitstreamCyberbit-Roman"/>
        </w:rPr>
        <w:t xml:space="preserve"> (2012). Toward </w:t>
      </w:r>
      <w:r>
        <w:rPr>
          <w:rFonts w:eastAsia="BitstreamCyberbit-Roman"/>
        </w:rPr>
        <w:t>M</w:t>
      </w:r>
      <w:r w:rsidRPr="002861FD">
        <w:rPr>
          <w:rFonts w:eastAsia="BitstreamCyberbit-Roman"/>
        </w:rPr>
        <w:t xml:space="preserve">odeling the </w:t>
      </w:r>
      <w:r>
        <w:rPr>
          <w:rFonts w:eastAsia="BitstreamCyberbit-Roman"/>
        </w:rPr>
        <w:t>S</w:t>
      </w:r>
      <w:r w:rsidRPr="002861FD">
        <w:rPr>
          <w:rFonts w:eastAsia="BitstreamCyberbit-Roman"/>
        </w:rPr>
        <w:t xml:space="preserve">ocial </w:t>
      </w:r>
      <w:r>
        <w:rPr>
          <w:rFonts w:eastAsia="BitstreamCyberbit-Roman"/>
        </w:rPr>
        <w:t>E</w:t>
      </w:r>
      <w:r w:rsidRPr="002861FD">
        <w:rPr>
          <w:rFonts w:eastAsia="BitstreamCyberbit-Roman"/>
        </w:rPr>
        <w:t xml:space="preserve">dition: An </w:t>
      </w:r>
      <w:r>
        <w:rPr>
          <w:rFonts w:eastAsia="BitstreamCyberbit-Roman"/>
        </w:rPr>
        <w:t>A</w:t>
      </w:r>
      <w:r w:rsidRPr="002861FD">
        <w:rPr>
          <w:rFonts w:eastAsia="BitstreamCyberbit-Roman"/>
        </w:rPr>
        <w:t xml:space="preserve">pproach to </w:t>
      </w:r>
      <w:r>
        <w:rPr>
          <w:rFonts w:eastAsia="BitstreamCyberbit-Roman"/>
        </w:rPr>
        <w:t>U</w:t>
      </w:r>
      <w:r w:rsidRPr="002861FD">
        <w:rPr>
          <w:rFonts w:eastAsia="BitstreamCyberbit-Roman"/>
        </w:rPr>
        <w:t xml:space="preserve">nderstanding the </w:t>
      </w:r>
      <w:r>
        <w:rPr>
          <w:rFonts w:eastAsia="BitstreamCyberbit-Roman"/>
        </w:rPr>
        <w:t>E</w:t>
      </w:r>
      <w:r w:rsidRPr="002861FD">
        <w:rPr>
          <w:rFonts w:eastAsia="BitstreamCyberbit-Roman"/>
        </w:rPr>
        <w:t xml:space="preserve">lectronic </w:t>
      </w:r>
      <w:r>
        <w:rPr>
          <w:rFonts w:eastAsia="BitstreamCyberbit-Roman"/>
        </w:rPr>
        <w:t>S</w:t>
      </w:r>
      <w:r w:rsidRPr="002861FD">
        <w:rPr>
          <w:rFonts w:eastAsia="BitstreamCyberbit-Roman"/>
        </w:rPr>
        <w:t>cholarly</w:t>
      </w:r>
      <w:r>
        <w:rPr>
          <w:rFonts w:eastAsia="BitstreamCyberbit-Roman"/>
        </w:rPr>
        <w:t xml:space="preserve"> E</w:t>
      </w:r>
      <w:r w:rsidRPr="002861FD">
        <w:rPr>
          <w:rFonts w:eastAsia="BitstreamCyberbit-Roman"/>
        </w:rPr>
        <w:t xml:space="preserve">dition in the </w:t>
      </w:r>
      <w:r>
        <w:rPr>
          <w:rFonts w:eastAsia="BitstreamCyberbit-Roman"/>
        </w:rPr>
        <w:t>C</w:t>
      </w:r>
      <w:r w:rsidRPr="002861FD">
        <w:rPr>
          <w:rFonts w:eastAsia="BitstreamCyberbit-Roman"/>
        </w:rPr>
        <w:t xml:space="preserve">ontext of </w:t>
      </w:r>
      <w:r>
        <w:rPr>
          <w:rFonts w:eastAsia="BitstreamCyberbit-Roman"/>
        </w:rPr>
        <w:t>N</w:t>
      </w:r>
      <w:r w:rsidRPr="002861FD">
        <w:rPr>
          <w:rFonts w:eastAsia="BitstreamCyberbit-Roman"/>
        </w:rPr>
        <w:t xml:space="preserve">ew and </w:t>
      </w:r>
      <w:r>
        <w:rPr>
          <w:rFonts w:eastAsia="BitstreamCyberbit-Roman"/>
        </w:rPr>
        <w:t>E</w:t>
      </w:r>
      <w:r w:rsidRPr="002861FD">
        <w:rPr>
          <w:rFonts w:eastAsia="BitstreamCyberbit-Roman"/>
        </w:rPr>
        <w:t>me</w:t>
      </w:r>
      <w:bookmarkStart w:id="0" w:name="_GoBack"/>
      <w:bookmarkEnd w:id="0"/>
      <w:r w:rsidRPr="002861FD">
        <w:rPr>
          <w:rFonts w:eastAsia="BitstreamCyberbit-Roman"/>
        </w:rPr>
        <w:t xml:space="preserve">rging </w:t>
      </w:r>
      <w:r>
        <w:rPr>
          <w:rFonts w:eastAsia="BitstreamCyberbit-Roman"/>
        </w:rPr>
        <w:t>S</w:t>
      </w:r>
      <w:r w:rsidRPr="002861FD">
        <w:rPr>
          <w:rFonts w:eastAsia="BitstreamCyberbit-Roman"/>
        </w:rPr>
        <w:t xml:space="preserve">ocial </w:t>
      </w:r>
      <w:r>
        <w:rPr>
          <w:rFonts w:eastAsia="BitstreamCyberbit-Roman"/>
        </w:rPr>
        <w:t xml:space="preserve">Media. </w:t>
      </w:r>
      <w:r w:rsidRPr="00A2256A">
        <w:rPr>
          <w:rFonts w:eastAsia="BitstreamCyberbit-Roman"/>
          <w:i/>
        </w:rPr>
        <w:t>Literary and Linguistic Computing,</w:t>
      </w:r>
      <w:r w:rsidRPr="002861FD">
        <w:rPr>
          <w:rFonts w:eastAsia="BitstreamCyberbit-Roman"/>
        </w:rPr>
        <w:t xml:space="preserve"> </w:t>
      </w:r>
      <w:r w:rsidRPr="00A2256A">
        <w:rPr>
          <w:rFonts w:eastAsia="BitstreamCyberbit-Roman"/>
          <w:b/>
        </w:rPr>
        <w:t>27</w:t>
      </w:r>
      <w:r w:rsidRPr="002861FD">
        <w:rPr>
          <w:rFonts w:eastAsia="BitstreamCyberbit-Roman"/>
        </w:rPr>
        <w:t>(4)</w:t>
      </w:r>
      <w:r>
        <w:rPr>
          <w:rFonts w:eastAsia="BitstreamCyberbit-Roman"/>
        </w:rPr>
        <w:t>:</w:t>
      </w:r>
      <w:r w:rsidRPr="002861FD">
        <w:rPr>
          <w:rFonts w:eastAsia="BitstreamCyberbit-Roman"/>
        </w:rPr>
        <w:t xml:space="preserve"> 445</w:t>
      </w:r>
      <w:r>
        <w:rPr>
          <w:rFonts w:eastAsia="BitstreamCyberbit-Roman"/>
        </w:rPr>
        <w:t>–</w:t>
      </w:r>
      <w:r w:rsidRPr="002861FD">
        <w:rPr>
          <w:rFonts w:eastAsia="BitstreamCyberbit-Roman"/>
        </w:rPr>
        <w:t>61.</w:t>
      </w:r>
      <w:r>
        <w:rPr>
          <w:rFonts w:eastAsia="BitstreamCyberbit-Roman"/>
        </w:rPr>
        <w:t xml:space="preserve"> </w:t>
      </w:r>
    </w:p>
    <w:p w:rsidR="007F28CE" w:rsidRPr="00C006CA" w:rsidRDefault="007F28CE" w:rsidP="000441CD">
      <w:pPr>
        <w:autoSpaceDE w:val="0"/>
        <w:autoSpaceDN w:val="0"/>
        <w:adjustRightInd w:val="0"/>
      </w:pPr>
    </w:p>
    <w:sectPr w:rsidR="007F28CE" w:rsidRPr="00C006CA" w:rsidSect="006762DF">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D34EA" w:rsidRDefault="003D34EA">
      <w:r>
        <w:separator/>
      </w:r>
    </w:p>
  </w:endnote>
  <w:endnote w:type="continuationSeparator" w:id="0">
    <w:p w:rsidR="003D34EA" w:rsidRDefault="003D34E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egoe UI">
    <w:panose1 w:val="020B0502040204020203"/>
    <w:charset w:val="00"/>
    <w:family w:val="swiss"/>
    <w:pitch w:val="variable"/>
    <w:sig w:usb0="E10022FF" w:usb1="C000E47F" w:usb2="00000029" w:usb3="00000000" w:csb0="000001DF" w:csb1="00000000"/>
  </w:font>
  <w:font w:name="BitstreamCyberbit-Roman">
    <w:altName w:val="Arial Unicode MS"/>
    <w:panose1 w:val="00000000000000000000"/>
    <w:charset w:val="81"/>
    <w:family w:val="auto"/>
    <w:notTrueType/>
    <w:pitch w:val="default"/>
    <w:sig w:usb0="00000000" w:usb1="09060000" w:usb2="00000010" w:usb3="00000000" w:csb0="0008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D34EA" w:rsidRDefault="003D34EA">
      <w:r>
        <w:separator/>
      </w:r>
    </w:p>
  </w:footnote>
  <w:footnote w:type="continuationSeparator" w:id="0">
    <w:p w:rsidR="003D34EA" w:rsidRDefault="003D34EA">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C023B00"/>
    <w:multiLevelType w:val="multilevel"/>
    <w:tmpl w:val="483C7672"/>
    <w:lvl w:ilvl="0">
      <w:start w:val="1"/>
      <w:numFmt w:val="decimal"/>
      <w:lvlText w:val="%1."/>
      <w:lvlJc w:val="left"/>
      <w:pPr>
        <w:tabs>
          <w:tab w:val="num" w:pos="720"/>
        </w:tabs>
        <w:ind w:left="720" w:hanging="360"/>
      </w:pPr>
      <w:rPr>
        <w:rFonts w:cs="Times New Roman"/>
      </w:rPr>
    </w:lvl>
    <w:lvl w:ilvl="1">
      <w:start w:val="1"/>
      <w:numFmt w:val="decimal"/>
      <w:lvlText w:val="%2."/>
      <w:lvlJc w:val="left"/>
      <w:pPr>
        <w:tabs>
          <w:tab w:val="num" w:pos="1440"/>
        </w:tabs>
        <w:ind w:left="1440" w:hanging="360"/>
      </w:pPr>
      <w:rPr>
        <w:rFonts w:cs="Times New Roman"/>
      </w:rPr>
    </w:lvl>
    <w:lvl w:ilvl="2">
      <w:start w:val="1"/>
      <w:numFmt w:val="decimal"/>
      <w:lvlText w:val="%3."/>
      <w:lvlJc w:val="left"/>
      <w:pPr>
        <w:tabs>
          <w:tab w:val="num" w:pos="2160"/>
        </w:tabs>
        <w:ind w:left="2160" w:hanging="360"/>
      </w:pPr>
      <w:rPr>
        <w:rFonts w:cs="Times New Roman"/>
      </w:rPr>
    </w:lvl>
    <w:lvl w:ilvl="3">
      <w:start w:val="1"/>
      <w:numFmt w:val="decimal"/>
      <w:lvlText w:val="%4."/>
      <w:lvlJc w:val="left"/>
      <w:pPr>
        <w:tabs>
          <w:tab w:val="num" w:pos="2880"/>
        </w:tabs>
        <w:ind w:left="2880" w:hanging="360"/>
      </w:pPr>
      <w:rPr>
        <w:rFonts w:cs="Times New Roman"/>
      </w:rPr>
    </w:lvl>
    <w:lvl w:ilvl="4">
      <w:start w:val="1"/>
      <w:numFmt w:val="decimal"/>
      <w:lvlText w:val="%5."/>
      <w:lvlJc w:val="left"/>
      <w:pPr>
        <w:tabs>
          <w:tab w:val="num" w:pos="3600"/>
        </w:tabs>
        <w:ind w:left="3600" w:hanging="360"/>
      </w:pPr>
      <w:rPr>
        <w:rFonts w:cs="Times New Roman"/>
      </w:rPr>
    </w:lvl>
    <w:lvl w:ilvl="5">
      <w:start w:val="1"/>
      <w:numFmt w:val="decimal"/>
      <w:lvlText w:val="%6."/>
      <w:lvlJc w:val="left"/>
      <w:pPr>
        <w:tabs>
          <w:tab w:val="num" w:pos="4320"/>
        </w:tabs>
        <w:ind w:left="4320" w:hanging="360"/>
      </w:pPr>
      <w:rPr>
        <w:rFonts w:cs="Times New Roman"/>
      </w:rPr>
    </w:lvl>
    <w:lvl w:ilvl="6">
      <w:start w:val="1"/>
      <w:numFmt w:val="decimal"/>
      <w:lvlText w:val="%7."/>
      <w:lvlJc w:val="left"/>
      <w:pPr>
        <w:tabs>
          <w:tab w:val="num" w:pos="5040"/>
        </w:tabs>
        <w:ind w:left="5040" w:hanging="360"/>
      </w:pPr>
      <w:rPr>
        <w:rFonts w:cs="Times New Roman"/>
      </w:rPr>
    </w:lvl>
    <w:lvl w:ilvl="7">
      <w:start w:val="1"/>
      <w:numFmt w:val="decimal"/>
      <w:lvlText w:val="%8."/>
      <w:lvlJc w:val="left"/>
      <w:pPr>
        <w:tabs>
          <w:tab w:val="num" w:pos="5760"/>
        </w:tabs>
        <w:ind w:left="5760" w:hanging="360"/>
      </w:pPr>
      <w:rPr>
        <w:rFonts w:cs="Times New Roman"/>
      </w:rPr>
    </w:lvl>
    <w:lvl w:ilvl="8">
      <w:start w:val="1"/>
      <w:numFmt w:val="decimal"/>
      <w:lvlText w:val="%9."/>
      <w:lvlJc w:val="left"/>
      <w:pPr>
        <w:tabs>
          <w:tab w:val="num" w:pos="6480"/>
        </w:tabs>
        <w:ind w:left="6480" w:hanging="360"/>
      </w:pPr>
      <w:rPr>
        <w:rFonts w:cs="Times New Roman"/>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doNotDisplayPageBoundaries/>
  <w:displayBackgroundShape/>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861FD"/>
    <w:rsid w:val="000006F4"/>
    <w:rsid w:val="00001C5F"/>
    <w:rsid w:val="00002ABF"/>
    <w:rsid w:val="000148F2"/>
    <w:rsid w:val="000441CD"/>
    <w:rsid w:val="00056175"/>
    <w:rsid w:val="00060D19"/>
    <w:rsid w:val="00060EF8"/>
    <w:rsid w:val="00064BD0"/>
    <w:rsid w:val="000721AB"/>
    <w:rsid w:val="0007383B"/>
    <w:rsid w:val="00085D63"/>
    <w:rsid w:val="000C277A"/>
    <w:rsid w:val="000F33D3"/>
    <w:rsid w:val="00162D13"/>
    <w:rsid w:val="001A2DFD"/>
    <w:rsid w:val="001B55D8"/>
    <w:rsid w:val="001C5DF4"/>
    <w:rsid w:val="001D555C"/>
    <w:rsid w:val="001E64A8"/>
    <w:rsid w:val="001F04A4"/>
    <w:rsid w:val="00217720"/>
    <w:rsid w:val="002211EB"/>
    <w:rsid w:val="002244AE"/>
    <w:rsid w:val="00224514"/>
    <w:rsid w:val="00226FDF"/>
    <w:rsid w:val="00244FC2"/>
    <w:rsid w:val="002452B0"/>
    <w:rsid w:val="00251D53"/>
    <w:rsid w:val="0026117C"/>
    <w:rsid w:val="00283C1F"/>
    <w:rsid w:val="00284670"/>
    <w:rsid w:val="0028548F"/>
    <w:rsid w:val="002861FD"/>
    <w:rsid w:val="00295757"/>
    <w:rsid w:val="00295AC8"/>
    <w:rsid w:val="002A78C0"/>
    <w:rsid w:val="002B77CA"/>
    <w:rsid w:val="002C1F41"/>
    <w:rsid w:val="002D035C"/>
    <w:rsid w:val="002E0F97"/>
    <w:rsid w:val="002E6343"/>
    <w:rsid w:val="002E74CC"/>
    <w:rsid w:val="003119F9"/>
    <w:rsid w:val="00311EA4"/>
    <w:rsid w:val="00367C38"/>
    <w:rsid w:val="00377B2C"/>
    <w:rsid w:val="00393F5B"/>
    <w:rsid w:val="00397A24"/>
    <w:rsid w:val="003D34EA"/>
    <w:rsid w:val="00411240"/>
    <w:rsid w:val="004345A8"/>
    <w:rsid w:val="00467EE7"/>
    <w:rsid w:val="004B73A3"/>
    <w:rsid w:val="004D17CF"/>
    <w:rsid w:val="004E32CD"/>
    <w:rsid w:val="004E4438"/>
    <w:rsid w:val="004F7000"/>
    <w:rsid w:val="00504051"/>
    <w:rsid w:val="0057139D"/>
    <w:rsid w:val="00583918"/>
    <w:rsid w:val="005B6C9F"/>
    <w:rsid w:val="005C385F"/>
    <w:rsid w:val="005E27E1"/>
    <w:rsid w:val="006041C9"/>
    <w:rsid w:val="00613017"/>
    <w:rsid w:val="00643644"/>
    <w:rsid w:val="00651B66"/>
    <w:rsid w:val="006562A3"/>
    <w:rsid w:val="0066569C"/>
    <w:rsid w:val="00674A28"/>
    <w:rsid w:val="006762DF"/>
    <w:rsid w:val="00691F24"/>
    <w:rsid w:val="006B18F7"/>
    <w:rsid w:val="006D6282"/>
    <w:rsid w:val="00710BC0"/>
    <w:rsid w:val="00717A7A"/>
    <w:rsid w:val="00744205"/>
    <w:rsid w:val="00760D71"/>
    <w:rsid w:val="00783A42"/>
    <w:rsid w:val="00785FDB"/>
    <w:rsid w:val="00790334"/>
    <w:rsid w:val="00792474"/>
    <w:rsid w:val="007928EC"/>
    <w:rsid w:val="007C4A4C"/>
    <w:rsid w:val="007D2BF7"/>
    <w:rsid w:val="007F28CE"/>
    <w:rsid w:val="007F6114"/>
    <w:rsid w:val="00814D35"/>
    <w:rsid w:val="00831A18"/>
    <w:rsid w:val="00842FE1"/>
    <w:rsid w:val="00852392"/>
    <w:rsid w:val="008848CE"/>
    <w:rsid w:val="00895A40"/>
    <w:rsid w:val="008B279C"/>
    <w:rsid w:val="008F15A1"/>
    <w:rsid w:val="008F29DD"/>
    <w:rsid w:val="0090293F"/>
    <w:rsid w:val="009040EA"/>
    <w:rsid w:val="009123EC"/>
    <w:rsid w:val="00943835"/>
    <w:rsid w:val="00967475"/>
    <w:rsid w:val="0098555B"/>
    <w:rsid w:val="0099652C"/>
    <w:rsid w:val="0099723B"/>
    <w:rsid w:val="009E3AEC"/>
    <w:rsid w:val="009F51BC"/>
    <w:rsid w:val="00A2256A"/>
    <w:rsid w:val="00A37590"/>
    <w:rsid w:val="00A543EC"/>
    <w:rsid w:val="00A63E8A"/>
    <w:rsid w:val="00A73A77"/>
    <w:rsid w:val="00A74281"/>
    <w:rsid w:val="00AF4878"/>
    <w:rsid w:val="00AF50EC"/>
    <w:rsid w:val="00B05200"/>
    <w:rsid w:val="00B06EC9"/>
    <w:rsid w:val="00B209AC"/>
    <w:rsid w:val="00B21B1E"/>
    <w:rsid w:val="00B40011"/>
    <w:rsid w:val="00B84695"/>
    <w:rsid w:val="00BA6802"/>
    <w:rsid w:val="00BB3CAF"/>
    <w:rsid w:val="00BC0290"/>
    <w:rsid w:val="00BD3709"/>
    <w:rsid w:val="00BE6470"/>
    <w:rsid w:val="00BF41DE"/>
    <w:rsid w:val="00C00571"/>
    <w:rsid w:val="00C006CA"/>
    <w:rsid w:val="00C01330"/>
    <w:rsid w:val="00C11D92"/>
    <w:rsid w:val="00C2728D"/>
    <w:rsid w:val="00C34135"/>
    <w:rsid w:val="00C4364B"/>
    <w:rsid w:val="00CA4F3C"/>
    <w:rsid w:val="00CC3CAF"/>
    <w:rsid w:val="00CE2058"/>
    <w:rsid w:val="00D02232"/>
    <w:rsid w:val="00D104C1"/>
    <w:rsid w:val="00D147EB"/>
    <w:rsid w:val="00D8617B"/>
    <w:rsid w:val="00D90B12"/>
    <w:rsid w:val="00DB3761"/>
    <w:rsid w:val="00DC2F89"/>
    <w:rsid w:val="00DD0E9D"/>
    <w:rsid w:val="00DD57BF"/>
    <w:rsid w:val="00DE7035"/>
    <w:rsid w:val="00DF48A5"/>
    <w:rsid w:val="00E222B6"/>
    <w:rsid w:val="00E44958"/>
    <w:rsid w:val="00E51857"/>
    <w:rsid w:val="00E57EDE"/>
    <w:rsid w:val="00EA5378"/>
    <w:rsid w:val="00F25C33"/>
    <w:rsid w:val="00F331DB"/>
    <w:rsid w:val="00F64BE0"/>
    <w:rsid w:val="00FD18C5"/>
    <w:rsid w:val="00FD44FE"/>
    <w:rsid w:val="00FE08C0"/>
    <w:rsid w:val="00FF6B9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5:docId w15:val="{9AECA29A-C00E-4939-A26A-74E4A17D32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sz w:val="22"/>
        <w:szCs w:val="22"/>
        <w:lang w:val="en-US" w:eastAsia="en-US" w:bidi="ar-SA"/>
      </w:rPr>
    </w:rPrDefault>
    <w:pPrDefault/>
  </w:docDefaults>
  <w:latentStyles w:defLockedState="0" w:defUIPriority="99" w:defSemiHidden="0" w:defUnhideWhenUsed="0" w:defQFormat="0" w:count="371">
    <w:lsdException w:name="Normal" w:locked="1" w:uiPriority="0" w:qFormat="1"/>
    <w:lsdException w:name="heading 1" w:locked="1" w:uiPriority="0" w:qFormat="1"/>
    <w:lsdException w:name="heading 2" w:locked="1" w:semiHidden="1" w:uiPriority="0" w:unhideWhenUsed="1" w:qFormat="1"/>
    <w:lsdException w:name="heading 3" w:locked="1" w:semiHidden="1" w:uiPriority="0" w:unhideWhenUsed="1" w:qFormat="1"/>
    <w:lsdException w:name="heading 4" w:locked="1" w:semiHidden="1" w:uiPriority="0" w:unhideWhenUsed="1" w:qFormat="1"/>
    <w:lsdException w:name="heading 5" w:locked="1" w:semiHidden="1" w:uiPriority="0" w:unhideWhenUsed="1" w:qFormat="1"/>
    <w:lsdException w:name="heading 6" w:locked="1" w:semiHidden="1" w:uiPriority="0" w:unhideWhenUsed="1" w:qFormat="1"/>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0"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locked="1" w:semiHidden="1" w:uiPriority="0"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locked="1" w:semiHidden="1" w:uiPriority="0" w:unhideWhenUsed="1"/>
    <w:lsdException w:name="Table Simple 2" w:locked="1" w:semiHidden="1" w:uiPriority="0" w:unhideWhenUsed="1"/>
    <w:lsdException w:name="Table Simple 3" w:locked="1" w:semiHidden="1" w:uiPriority="0" w:unhideWhenUsed="1"/>
    <w:lsdException w:name="Table Classic 1" w:locked="1" w:semiHidden="1" w:uiPriority="0" w:unhideWhenUsed="1"/>
    <w:lsdException w:name="Table Classic 2" w:locked="1" w:semiHidden="1" w:uiPriority="0" w:unhideWhenUsed="1"/>
    <w:lsdException w:name="Table Classic 3" w:locked="1" w:semiHidden="1" w:uiPriority="0" w:unhideWhenUsed="1"/>
    <w:lsdException w:name="Table Classic 4" w:locked="1" w:semiHidden="1" w:uiPriority="0" w:unhideWhenUsed="1"/>
    <w:lsdException w:name="Table Colorful 1" w:locked="1" w:semiHidden="1" w:uiPriority="0" w:unhideWhenUsed="1"/>
    <w:lsdException w:name="Table Colorful 2" w:locked="1" w:semiHidden="1" w:uiPriority="0" w:unhideWhenUsed="1"/>
    <w:lsdException w:name="Table Colorful 3" w:locked="1" w:semiHidden="1" w:uiPriority="0" w:unhideWhenUsed="1"/>
    <w:lsdException w:name="Table Columns 1" w:locked="1" w:semiHidden="1" w:uiPriority="0" w:unhideWhenUsed="1"/>
    <w:lsdException w:name="Table Columns 2" w:locked="1" w:semiHidden="1" w:uiPriority="0" w:unhideWhenUsed="1"/>
    <w:lsdException w:name="Table Columns 3" w:locked="1" w:semiHidden="1" w:uiPriority="0" w:unhideWhenUsed="1"/>
    <w:lsdException w:name="Table Columns 4" w:locked="1" w:semiHidden="1" w:uiPriority="0" w:unhideWhenUsed="1"/>
    <w:lsdException w:name="Table Columns 5" w:locked="1" w:semiHidden="1" w:uiPriority="0" w:unhideWhenUsed="1"/>
    <w:lsdException w:name="Table Grid 1" w:locked="1" w:semiHidden="1" w:uiPriority="0" w:unhideWhenUsed="1"/>
    <w:lsdException w:name="Table Grid 2" w:locked="1" w:semiHidden="1" w:uiPriority="0" w:unhideWhenUsed="1"/>
    <w:lsdException w:name="Table Grid 3" w:locked="1" w:semiHidden="1" w:uiPriority="0" w:unhideWhenUsed="1"/>
    <w:lsdException w:name="Table Grid 4" w:locked="1" w:semiHidden="1" w:uiPriority="0" w:unhideWhenUsed="1"/>
    <w:lsdException w:name="Table Grid 5" w:locked="1" w:semiHidden="1" w:uiPriority="0" w:unhideWhenUsed="1"/>
    <w:lsdException w:name="Table Grid 6" w:locked="1" w:semiHidden="1" w:uiPriority="0" w:unhideWhenUsed="1"/>
    <w:lsdException w:name="Table Grid 7" w:locked="1" w:semiHidden="1" w:uiPriority="0" w:unhideWhenUsed="1"/>
    <w:lsdException w:name="Table Grid 8" w:locked="1" w:semiHidden="1" w:uiPriority="0" w:unhideWhenUsed="1"/>
    <w:lsdException w:name="Table List 1" w:locked="1" w:semiHidden="1" w:uiPriority="0" w:unhideWhenUsed="1"/>
    <w:lsdException w:name="Table List 2" w:locked="1" w:semiHidden="1" w:uiPriority="0" w:unhideWhenUsed="1"/>
    <w:lsdException w:name="Table List 3" w:locked="1" w:semiHidden="1" w:uiPriority="0" w:unhideWhenUsed="1"/>
    <w:lsdException w:name="Table List 4" w:locked="1" w:semiHidden="1" w:uiPriority="0" w:unhideWhenUsed="1"/>
    <w:lsdException w:name="Table List 5" w:locked="1" w:semiHidden="1" w:uiPriority="0" w:unhideWhenUsed="1"/>
    <w:lsdException w:name="Table List 6" w:locked="1" w:semiHidden="1" w:uiPriority="0" w:unhideWhenUsed="1"/>
    <w:lsdException w:name="Table List 7" w:locked="1" w:semiHidden="1" w:uiPriority="0" w:unhideWhenUsed="1"/>
    <w:lsdException w:name="Table List 8" w:locked="1" w:semiHidden="1" w:uiPriority="0" w:unhideWhenUsed="1"/>
    <w:lsdException w:name="Table 3D effects 1" w:locked="1" w:semiHidden="1" w:uiPriority="0" w:unhideWhenUsed="1"/>
    <w:lsdException w:name="Table 3D effects 2" w:locked="1" w:semiHidden="1" w:uiPriority="0" w:unhideWhenUsed="1"/>
    <w:lsdException w:name="Table 3D effects 3" w:locked="1" w:semiHidden="1" w:uiPriority="0" w:unhideWhenUsed="1"/>
    <w:lsdException w:name="Table Contemporary" w:locked="1" w:semiHidden="1" w:uiPriority="0" w:unhideWhenUsed="1"/>
    <w:lsdException w:name="Table Elegant" w:locked="1" w:semiHidden="1" w:uiPriority="0" w:unhideWhenUsed="1"/>
    <w:lsdException w:name="Table Professional" w:locked="1" w:semiHidden="1" w:uiPriority="0" w:unhideWhenUsed="1"/>
    <w:lsdException w:name="Table Subtle 1" w:locked="1" w:semiHidden="1" w:uiPriority="0" w:unhideWhenUsed="1"/>
    <w:lsdException w:name="Table Subtle 2" w:locked="1" w:semiHidden="1" w:uiPriority="0" w:unhideWhenUsed="1"/>
    <w:lsdException w:name="Table Web 1" w:locked="1" w:semiHidden="1" w:uiPriority="0" w:unhideWhenUsed="1"/>
    <w:lsdException w:name="Table Web 2" w:locked="1" w:semiHidden="1" w:uiPriority="0" w:unhideWhenUsed="1"/>
    <w:lsdException w:name="Table Web 3" w:locked="1" w:semiHidden="1" w:uiPriority="0" w:unhideWhenUsed="1"/>
    <w:lsdException w:name="Balloon Text" w:semiHidden="1" w:unhideWhenUsed="1"/>
    <w:lsdException w:name="Table Grid" w:uiPriority="59"/>
    <w:lsdException w:name="Table Theme" w:locked="1" w:semiHidden="1" w:uiPriority="0"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762DF"/>
    <w:rPr>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uiPriority w:val="99"/>
    <w:semiHidden/>
    <w:rsid w:val="001A2DFD"/>
    <w:rPr>
      <w:sz w:val="20"/>
      <w:szCs w:val="20"/>
    </w:rPr>
  </w:style>
  <w:style w:type="character" w:customStyle="1" w:styleId="FootnoteTextChar">
    <w:name w:val="Footnote Text Char"/>
    <w:basedOn w:val="DefaultParagraphFont"/>
    <w:link w:val="FootnoteText"/>
    <w:uiPriority w:val="99"/>
    <w:semiHidden/>
    <w:rsid w:val="0058530F"/>
    <w:rPr>
      <w:sz w:val="20"/>
      <w:szCs w:val="20"/>
    </w:rPr>
  </w:style>
  <w:style w:type="character" w:styleId="FootnoteReference">
    <w:name w:val="footnote reference"/>
    <w:basedOn w:val="DefaultParagraphFont"/>
    <w:uiPriority w:val="99"/>
    <w:semiHidden/>
    <w:rsid w:val="001A2DFD"/>
    <w:rPr>
      <w:rFonts w:cs="Times New Roman"/>
      <w:vertAlign w:val="superscript"/>
    </w:rPr>
  </w:style>
  <w:style w:type="paragraph" w:styleId="BalloonText">
    <w:name w:val="Balloon Text"/>
    <w:basedOn w:val="Normal"/>
    <w:link w:val="BalloonTextChar"/>
    <w:uiPriority w:val="99"/>
    <w:rsid w:val="00A2256A"/>
    <w:rPr>
      <w:rFonts w:ascii="Segoe UI" w:hAnsi="Segoe UI" w:cs="Segoe UI"/>
      <w:sz w:val="18"/>
      <w:szCs w:val="18"/>
    </w:rPr>
  </w:style>
  <w:style w:type="character" w:customStyle="1" w:styleId="BalloonTextChar">
    <w:name w:val="Balloon Text Char"/>
    <w:basedOn w:val="DefaultParagraphFont"/>
    <w:link w:val="BalloonText"/>
    <w:uiPriority w:val="99"/>
    <w:locked/>
    <w:rsid w:val="00A2256A"/>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3" Type="http://schemas.openxmlformats.org/officeDocument/2006/relationships/settings" Target="settings.xml"/><Relationship Id="rId7" Type="http://schemas.openxmlformats.org/officeDocument/2006/relationships/image" Target="media/image1.emf"/><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ntTable" Target="fontTable.xml"/><Relationship Id="rId5" Type="http://schemas.openxmlformats.org/officeDocument/2006/relationships/footnotes" Target="footnotes.xml"/><Relationship Id="rId10" Type="http://schemas.openxmlformats.org/officeDocument/2006/relationships/image" Target="media/image4.emf"/><Relationship Id="rId4" Type="http://schemas.openxmlformats.org/officeDocument/2006/relationships/webSettings" Target="webSettings.xml"/><Relationship Id="rId9" Type="http://schemas.openxmlformats.org/officeDocument/2006/relationships/image" Target="media/image3.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TotalTime>
  <Pages>7</Pages>
  <Words>1455</Words>
  <Characters>8300</Characters>
  <Application>Microsoft Office Word</Application>
  <DocSecurity>0</DocSecurity>
  <Lines>69</Lines>
  <Paragraphs>19</Paragraphs>
  <ScaleCrop>false</ScaleCrop>
  <Company/>
  <LinksUpToDate>false</LinksUpToDate>
  <CharactersWithSpaces>9736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KinDigi Social: A Mobile-centered Social Annotation</dc:title>
  <dc:subject/>
  <dc:creator>Bob2</dc:creator>
  <cp:keywords/>
  <dc:description/>
  <cp:lastModifiedBy>Bob2</cp:lastModifiedBy>
  <cp:revision>4</cp:revision>
  <dcterms:created xsi:type="dcterms:W3CDTF">2015-04-22T10:19:00Z</dcterms:created>
  <dcterms:modified xsi:type="dcterms:W3CDTF">2015-05-03T22:15:00Z</dcterms:modified>
</cp:coreProperties>
</file>